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D8C3" w14:textId="7AE6495B" w:rsidR="0027511B" w:rsidRDefault="0027511B" w:rsidP="0027511B">
      <w:pPr>
        <w:widowControl w:val="0"/>
        <w:shd w:val="clear" w:color="auto" w:fill="FFFFFF"/>
        <w:autoSpaceDE w:val="0"/>
        <w:autoSpaceDN w:val="0"/>
        <w:adjustRightInd w:val="0"/>
        <w:ind w:left="-284" w:right="321" w:hanging="851"/>
        <w:jc w:val="center"/>
        <w:rPr>
          <w:b/>
          <w:bCs/>
          <w:sz w:val="26"/>
          <w:szCs w:val="26"/>
        </w:rPr>
      </w:pPr>
      <w:bookmarkStart w:id="0" w:name="_Hlk68098107"/>
      <w:r>
        <w:rPr>
          <w:noProof/>
        </w:rPr>
        <w:drawing>
          <wp:inline distT="0" distB="0" distL="0" distR="0" wp14:anchorId="74DFF7C3" wp14:editId="42404AA3">
            <wp:extent cx="7178525" cy="101441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736" cy="101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D6140" w14:textId="3FED535E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center"/>
        <w:rPr>
          <w:sz w:val="26"/>
          <w:szCs w:val="26"/>
        </w:rPr>
      </w:pPr>
      <w:r w:rsidRPr="00C174C2">
        <w:rPr>
          <w:b/>
          <w:bCs/>
          <w:sz w:val="26"/>
          <w:szCs w:val="26"/>
        </w:rPr>
        <w:lastRenderedPageBreak/>
        <w:t>ПОЛОЖЕНИЕ</w:t>
      </w:r>
    </w:p>
    <w:p w14:paraId="4A28C52B" w14:textId="77777777" w:rsidR="00C174C2" w:rsidRPr="00C174C2" w:rsidRDefault="00C174C2" w:rsidP="00C174C2">
      <w:pPr>
        <w:widowControl w:val="0"/>
        <w:shd w:val="clear" w:color="auto" w:fill="FFFFFF"/>
        <w:tabs>
          <w:tab w:val="left" w:pos="1980"/>
          <w:tab w:val="left" w:pos="2520"/>
        </w:tabs>
        <w:autoSpaceDE w:val="0"/>
        <w:autoSpaceDN w:val="0"/>
        <w:adjustRightInd w:val="0"/>
        <w:ind w:right="321"/>
        <w:jc w:val="center"/>
        <w:rPr>
          <w:b/>
          <w:bCs/>
          <w:sz w:val="26"/>
          <w:szCs w:val="26"/>
        </w:rPr>
      </w:pPr>
      <w:r w:rsidRPr="00C174C2">
        <w:rPr>
          <w:b/>
          <w:bCs/>
          <w:sz w:val="26"/>
          <w:szCs w:val="26"/>
        </w:rPr>
        <w:t xml:space="preserve">об объединении дополнительного образования </w:t>
      </w:r>
    </w:p>
    <w:p w14:paraId="1920D233" w14:textId="77777777" w:rsidR="00C174C2" w:rsidRPr="00C174C2" w:rsidRDefault="00C174C2" w:rsidP="00C174C2">
      <w:pPr>
        <w:widowControl w:val="0"/>
        <w:shd w:val="clear" w:color="auto" w:fill="FFFFFF"/>
        <w:tabs>
          <w:tab w:val="left" w:pos="1980"/>
          <w:tab w:val="left" w:pos="2520"/>
        </w:tabs>
        <w:autoSpaceDE w:val="0"/>
        <w:autoSpaceDN w:val="0"/>
        <w:adjustRightInd w:val="0"/>
        <w:ind w:right="321"/>
        <w:jc w:val="center"/>
        <w:rPr>
          <w:b/>
          <w:bCs/>
          <w:sz w:val="26"/>
          <w:szCs w:val="26"/>
        </w:rPr>
      </w:pPr>
      <w:r w:rsidRPr="00C174C2">
        <w:rPr>
          <w:b/>
          <w:bCs/>
          <w:sz w:val="26"/>
          <w:szCs w:val="26"/>
        </w:rPr>
        <w:t xml:space="preserve">государственного бюджетного учреждения Калужской области </w:t>
      </w:r>
    </w:p>
    <w:p w14:paraId="1B2C9E42" w14:textId="77777777" w:rsidR="00C174C2" w:rsidRPr="00C174C2" w:rsidRDefault="00C174C2" w:rsidP="00C174C2">
      <w:pPr>
        <w:widowControl w:val="0"/>
        <w:shd w:val="clear" w:color="auto" w:fill="FFFFFF"/>
        <w:tabs>
          <w:tab w:val="left" w:pos="1980"/>
          <w:tab w:val="left" w:pos="2520"/>
        </w:tabs>
        <w:autoSpaceDE w:val="0"/>
        <w:autoSpaceDN w:val="0"/>
        <w:adjustRightInd w:val="0"/>
        <w:ind w:right="321"/>
        <w:jc w:val="center"/>
        <w:rPr>
          <w:b/>
          <w:bCs/>
          <w:sz w:val="26"/>
          <w:szCs w:val="26"/>
        </w:rPr>
      </w:pPr>
      <w:r w:rsidRPr="00C174C2">
        <w:rPr>
          <w:b/>
          <w:bCs/>
          <w:sz w:val="26"/>
          <w:szCs w:val="26"/>
        </w:rPr>
        <w:t>«Областной молодёжный центр»</w:t>
      </w:r>
    </w:p>
    <w:p w14:paraId="19C01881" w14:textId="77777777" w:rsidR="00C174C2" w:rsidRPr="00C174C2" w:rsidRDefault="00C174C2" w:rsidP="00C174C2">
      <w:pPr>
        <w:widowControl w:val="0"/>
        <w:shd w:val="clear" w:color="auto" w:fill="FFFFFF"/>
        <w:tabs>
          <w:tab w:val="left" w:pos="3270"/>
          <w:tab w:val="center" w:pos="4860"/>
        </w:tabs>
        <w:autoSpaceDE w:val="0"/>
        <w:autoSpaceDN w:val="0"/>
        <w:adjustRightInd w:val="0"/>
        <w:ind w:right="321"/>
        <w:jc w:val="center"/>
        <w:rPr>
          <w:i/>
          <w:iCs/>
          <w:sz w:val="26"/>
          <w:szCs w:val="26"/>
        </w:rPr>
      </w:pPr>
    </w:p>
    <w:p w14:paraId="7978CE1F" w14:textId="4C62582F" w:rsidR="00C174C2" w:rsidRDefault="00C174C2" w:rsidP="00C174C2">
      <w:pPr>
        <w:widowControl w:val="0"/>
        <w:shd w:val="clear" w:color="auto" w:fill="FFFFFF"/>
        <w:tabs>
          <w:tab w:val="left" w:pos="3270"/>
          <w:tab w:val="center" w:pos="4860"/>
        </w:tabs>
        <w:autoSpaceDE w:val="0"/>
        <w:autoSpaceDN w:val="0"/>
        <w:adjustRightInd w:val="0"/>
        <w:ind w:right="321"/>
        <w:rPr>
          <w:b/>
          <w:iCs/>
          <w:sz w:val="26"/>
          <w:szCs w:val="26"/>
        </w:rPr>
      </w:pPr>
      <w:r w:rsidRPr="00C174C2">
        <w:rPr>
          <w:i/>
          <w:iCs/>
          <w:sz w:val="26"/>
          <w:szCs w:val="26"/>
        </w:rPr>
        <w:tab/>
      </w:r>
      <w:r w:rsidRPr="00C174C2">
        <w:rPr>
          <w:b/>
          <w:iCs/>
          <w:sz w:val="26"/>
          <w:szCs w:val="26"/>
        </w:rPr>
        <w:t>1.        Общие положения</w:t>
      </w:r>
    </w:p>
    <w:p w14:paraId="2A88837C" w14:textId="3AE62575" w:rsidR="00C174C2" w:rsidRPr="00C174C2" w:rsidRDefault="00C174C2" w:rsidP="00C174C2">
      <w:pPr>
        <w:widowControl w:val="0"/>
        <w:shd w:val="clear" w:color="auto" w:fill="FFFFFF"/>
        <w:tabs>
          <w:tab w:val="left" w:pos="7371"/>
          <w:tab w:val="left" w:pos="8222"/>
        </w:tabs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bookmarkStart w:id="1" w:name="_GoBack"/>
      <w:bookmarkEnd w:id="1"/>
      <w:r w:rsidRPr="00C174C2">
        <w:rPr>
          <w:sz w:val="26"/>
          <w:szCs w:val="26"/>
        </w:rPr>
        <w:t xml:space="preserve">   1.1     Настоящее положение разработано в соответствии с </w:t>
      </w:r>
      <w:r w:rsidR="003D7106">
        <w:rPr>
          <w:color w:val="000000"/>
          <w:sz w:val="26"/>
          <w:szCs w:val="26"/>
        </w:rPr>
        <w:t>Федеральным законом от 29.12.2012 г. № 273-ФЗ «Об образовании в Российской Федерации»</w:t>
      </w:r>
      <w:r w:rsidRPr="00C174C2">
        <w:rPr>
          <w:sz w:val="26"/>
          <w:szCs w:val="26"/>
        </w:rPr>
        <w:t xml:space="preserve">, приказом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C174C2">
        <w:rPr>
          <w:rFonts w:eastAsia="PMingLiU"/>
          <w:color w:val="000000"/>
          <w:sz w:val="26"/>
          <w:szCs w:val="26"/>
          <w:lang w:eastAsia="ar-SA"/>
        </w:rPr>
        <w:t>санитарными правилами СП 2.4.3648-20 «Санитарно-эпидемиологические требования к организации воспитания и обучения, отдыха и оздоровления детей и молодежи» (Постановление Главного государственного санитарного врача РФ от 28.09.2020 №28)</w:t>
      </w:r>
      <w:r w:rsidRPr="00C174C2">
        <w:rPr>
          <w:bCs/>
          <w:sz w:val="26"/>
          <w:szCs w:val="26"/>
        </w:rPr>
        <w:t xml:space="preserve">, </w:t>
      </w:r>
      <w:r w:rsidRPr="00C174C2">
        <w:rPr>
          <w:sz w:val="26"/>
          <w:szCs w:val="26"/>
        </w:rPr>
        <w:t xml:space="preserve">Уставом  государственного </w:t>
      </w:r>
      <w:r w:rsidRPr="00C174C2">
        <w:rPr>
          <w:spacing w:val="-1"/>
          <w:sz w:val="26"/>
          <w:szCs w:val="26"/>
        </w:rPr>
        <w:t xml:space="preserve">бюджетного учреждения </w:t>
      </w:r>
      <w:r w:rsidRPr="00C174C2">
        <w:rPr>
          <w:sz w:val="26"/>
          <w:szCs w:val="26"/>
        </w:rPr>
        <w:t>Калужской области «Областной молодёжный центр» (далее по тексту ГБУ КО ОМЦ).</w:t>
      </w:r>
    </w:p>
    <w:p w14:paraId="5228E837" w14:textId="77777777" w:rsidR="00C174C2" w:rsidRPr="00C174C2" w:rsidRDefault="00C174C2" w:rsidP="00C174C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321"/>
        <w:jc w:val="both"/>
        <w:rPr>
          <w:spacing w:val="-12"/>
          <w:sz w:val="26"/>
          <w:szCs w:val="26"/>
        </w:rPr>
      </w:pPr>
      <w:r w:rsidRPr="00C174C2">
        <w:rPr>
          <w:spacing w:val="-1"/>
          <w:sz w:val="26"/>
          <w:szCs w:val="26"/>
        </w:rPr>
        <w:t>1.2. Положение регулирует деятельность объединений</w:t>
      </w:r>
      <w:r w:rsidRPr="00C174C2">
        <w:rPr>
          <w:sz w:val="26"/>
          <w:szCs w:val="26"/>
        </w:rPr>
        <w:t xml:space="preserve">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</w:t>
      </w:r>
      <w:r w:rsidRPr="00C174C2">
        <w:rPr>
          <w:spacing w:val="-1"/>
          <w:sz w:val="26"/>
          <w:szCs w:val="26"/>
        </w:rPr>
        <w:t xml:space="preserve"> </w:t>
      </w:r>
      <w:r w:rsidRPr="00C174C2">
        <w:rPr>
          <w:sz w:val="26"/>
          <w:szCs w:val="26"/>
        </w:rPr>
        <w:t xml:space="preserve">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индивидуально, </w:t>
      </w:r>
      <w:r w:rsidRPr="00C174C2">
        <w:rPr>
          <w:spacing w:val="-1"/>
          <w:sz w:val="26"/>
          <w:szCs w:val="26"/>
        </w:rPr>
        <w:t>работающих как на базе Государ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>ственного бюджетного учреждения Калужской области «Областной молодежный центр» (далее Учреждение), так и на ба</w:t>
      </w:r>
      <w:r w:rsidRPr="00C174C2">
        <w:rPr>
          <w:sz w:val="26"/>
          <w:szCs w:val="26"/>
        </w:rPr>
        <w:softHyphen/>
        <w:t>зе других учреждений.</w:t>
      </w:r>
    </w:p>
    <w:p w14:paraId="06615A5B" w14:textId="77777777" w:rsidR="00C174C2" w:rsidRPr="00C174C2" w:rsidRDefault="00C174C2" w:rsidP="00C174C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 xml:space="preserve">1.3. </w:t>
      </w:r>
      <w:r w:rsidRPr="00C174C2">
        <w:rPr>
          <w:spacing w:val="-1"/>
          <w:sz w:val="26"/>
          <w:szCs w:val="26"/>
        </w:rPr>
        <w:t xml:space="preserve"> Основное предназначения</w:t>
      </w:r>
      <w:r w:rsidRPr="00C174C2">
        <w:rPr>
          <w:sz w:val="26"/>
          <w:szCs w:val="26"/>
        </w:rPr>
        <w:t xml:space="preserve"> объединений детей и молодежи</w:t>
      </w:r>
      <w:r w:rsidRPr="00C174C2">
        <w:rPr>
          <w:spacing w:val="-1"/>
          <w:sz w:val="26"/>
          <w:szCs w:val="26"/>
        </w:rPr>
        <w:t xml:space="preserve"> - развитие мотивации личности к </w:t>
      </w:r>
      <w:r w:rsidRPr="00C174C2">
        <w:rPr>
          <w:sz w:val="26"/>
          <w:szCs w:val="26"/>
        </w:rPr>
        <w:t>познанию и творчеству, реализация дополнительных общеобразовательных – общеразвивающих программ (далее – образовательных программ) и услуг в интересах личности, общества, государства.</w:t>
      </w:r>
    </w:p>
    <w:p w14:paraId="5FD3F666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10"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1.4. Основной целью объединения являются дополнительные знания по основам профиля деятельности объединения, показ обучающимся ее перспективности, профессиональная ориентация, включая возможность дальнейшей подготовки в высших и средних специ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>альных учебных заведениях.</w:t>
      </w:r>
    </w:p>
    <w:p w14:paraId="61A0A0BD" w14:textId="77777777" w:rsidR="00C174C2" w:rsidRPr="00C174C2" w:rsidRDefault="00C174C2" w:rsidP="00C174C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2"/>
          <w:sz w:val="26"/>
          <w:szCs w:val="26"/>
        </w:rPr>
        <w:t>1.5.</w:t>
      </w:r>
      <w:r w:rsidRPr="00C174C2">
        <w:rPr>
          <w:sz w:val="26"/>
          <w:szCs w:val="26"/>
        </w:rPr>
        <w:tab/>
      </w:r>
      <w:r w:rsidRPr="00C174C2">
        <w:rPr>
          <w:spacing w:val="-1"/>
          <w:sz w:val="26"/>
          <w:szCs w:val="26"/>
        </w:rPr>
        <w:t>Реализация поставленной цели предусматривает решение следующих задач:</w:t>
      </w:r>
    </w:p>
    <w:p w14:paraId="6A434BE6" w14:textId="77777777" w:rsidR="00C174C2" w:rsidRPr="00C174C2" w:rsidRDefault="00C174C2" w:rsidP="00C174C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21"/>
        <w:jc w:val="both"/>
        <w:rPr>
          <w:spacing w:val="-8"/>
          <w:sz w:val="26"/>
          <w:szCs w:val="26"/>
        </w:rPr>
      </w:pPr>
      <w:r w:rsidRPr="00C174C2">
        <w:rPr>
          <w:spacing w:val="-1"/>
          <w:sz w:val="26"/>
          <w:szCs w:val="26"/>
        </w:rPr>
        <w:t xml:space="preserve">1.5.1. Обеспечение необходимых условий для личностного развития детей и молодежи в </w:t>
      </w:r>
      <w:r w:rsidRPr="00C174C2">
        <w:rPr>
          <w:sz w:val="26"/>
          <w:szCs w:val="26"/>
        </w:rPr>
        <w:t>возрасте от 5 до 35 лет (далее - обучающиеся);</w:t>
      </w:r>
    </w:p>
    <w:p w14:paraId="32C39D35" w14:textId="77777777" w:rsidR="00C174C2" w:rsidRPr="00C174C2" w:rsidRDefault="00C174C2" w:rsidP="00C174C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pacing w:val="-1"/>
          <w:sz w:val="26"/>
          <w:szCs w:val="26"/>
        </w:rPr>
        <w:t>1.5.2.  Укрепление их здоровья;</w:t>
      </w:r>
    </w:p>
    <w:p w14:paraId="1572CE40" w14:textId="77777777" w:rsidR="00C174C2" w:rsidRPr="00C174C2" w:rsidRDefault="00C174C2" w:rsidP="00C174C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pacing w:val="-1"/>
          <w:sz w:val="26"/>
          <w:szCs w:val="26"/>
        </w:rPr>
        <w:t>1.5.3.  Развитие творческих способностей и профессиональное самоопределение;</w:t>
      </w:r>
    </w:p>
    <w:p w14:paraId="705F387A" w14:textId="77777777" w:rsidR="00C174C2" w:rsidRPr="00C174C2" w:rsidRDefault="00C174C2" w:rsidP="00C174C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21"/>
        <w:jc w:val="both"/>
        <w:rPr>
          <w:spacing w:val="-9"/>
          <w:sz w:val="26"/>
          <w:szCs w:val="26"/>
        </w:rPr>
      </w:pPr>
      <w:r w:rsidRPr="00C174C2">
        <w:rPr>
          <w:sz w:val="26"/>
          <w:szCs w:val="26"/>
        </w:rPr>
        <w:t>1.5.4.  Социализация и адаптация к жизни в обществе;</w:t>
      </w:r>
    </w:p>
    <w:p w14:paraId="10068840" w14:textId="77777777" w:rsidR="00C174C2" w:rsidRPr="00C174C2" w:rsidRDefault="00C174C2" w:rsidP="00C174C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21"/>
        <w:jc w:val="both"/>
        <w:rPr>
          <w:spacing w:val="-8"/>
          <w:sz w:val="26"/>
          <w:szCs w:val="26"/>
        </w:rPr>
      </w:pPr>
      <w:r w:rsidRPr="00C174C2">
        <w:rPr>
          <w:spacing w:val="-1"/>
          <w:sz w:val="26"/>
          <w:szCs w:val="26"/>
        </w:rPr>
        <w:t>1.5.5.  Формирование общей культуры;</w:t>
      </w:r>
    </w:p>
    <w:p w14:paraId="65A5B053" w14:textId="77777777" w:rsidR="00C174C2" w:rsidRPr="00C174C2" w:rsidRDefault="00C174C2" w:rsidP="00C174C2">
      <w:pPr>
        <w:widowControl w:val="0"/>
        <w:tabs>
          <w:tab w:val="left" w:pos="709"/>
          <w:tab w:val="left" w:pos="851"/>
          <w:tab w:val="left" w:pos="1134"/>
          <w:tab w:val="left" w:pos="9214"/>
        </w:tabs>
        <w:autoSpaceDE w:val="0"/>
        <w:autoSpaceDN w:val="0"/>
        <w:adjustRightInd w:val="0"/>
        <w:ind w:right="282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 xml:space="preserve">1.5.6. </w:t>
      </w:r>
      <w:r w:rsidRPr="00C174C2">
        <w:rPr>
          <w:sz w:val="26"/>
          <w:szCs w:val="26"/>
        </w:rPr>
        <w:t>Удовлетворение индивидуальных потребностей в художественно-эстетическом, нравственном и интеллектуальном развитии, а также в занятиях физической культурой и спортом;</w:t>
      </w:r>
    </w:p>
    <w:p w14:paraId="206A5F62" w14:textId="77777777" w:rsidR="00C174C2" w:rsidRPr="00C174C2" w:rsidRDefault="00C174C2" w:rsidP="00C174C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19" w:right="321"/>
        <w:jc w:val="both"/>
        <w:rPr>
          <w:spacing w:val="-8"/>
          <w:sz w:val="26"/>
          <w:szCs w:val="26"/>
        </w:rPr>
      </w:pPr>
      <w:r w:rsidRPr="00C174C2">
        <w:rPr>
          <w:spacing w:val="-1"/>
          <w:sz w:val="26"/>
          <w:szCs w:val="26"/>
        </w:rPr>
        <w:t>1.5.7.  Организация содержательного досуга.</w:t>
      </w:r>
    </w:p>
    <w:p w14:paraId="2BD9F66A" w14:textId="77777777" w:rsidR="00C174C2" w:rsidRPr="00C174C2" w:rsidRDefault="00C174C2" w:rsidP="00C174C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21"/>
        <w:jc w:val="both"/>
        <w:rPr>
          <w:spacing w:val="-8"/>
          <w:sz w:val="26"/>
          <w:szCs w:val="26"/>
        </w:rPr>
      </w:pPr>
    </w:p>
    <w:p w14:paraId="63CF02BE" w14:textId="77777777" w:rsidR="00C174C2" w:rsidRPr="00C174C2" w:rsidRDefault="00C174C2" w:rsidP="00C174C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321"/>
        <w:jc w:val="center"/>
        <w:rPr>
          <w:b/>
          <w:iCs/>
          <w:sz w:val="26"/>
          <w:szCs w:val="26"/>
        </w:rPr>
      </w:pPr>
      <w:r w:rsidRPr="00C174C2">
        <w:rPr>
          <w:b/>
          <w:iCs/>
          <w:sz w:val="26"/>
          <w:szCs w:val="26"/>
        </w:rPr>
        <w:t>Организационные основы деятельности объединения</w:t>
      </w:r>
    </w:p>
    <w:p w14:paraId="17A922BF" w14:textId="77777777" w:rsidR="00C174C2" w:rsidRPr="00C174C2" w:rsidRDefault="00C174C2" w:rsidP="00C174C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z w:val="26"/>
          <w:szCs w:val="26"/>
        </w:rPr>
        <w:t>Прием обучающихся в объединение производится по их заявлению, или по заявле</w:t>
      </w:r>
      <w:r w:rsidRPr="00C174C2">
        <w:rPr>
          <w:sz w:val="26"/>
          <w:szCs w:val="26"/>
        </w:rPr>
        <w:softHyphen/>
        <w:t>нию родителей (законных представителей).</w:t>
      </w:r>
    </w:p>
    <w:p w14:paraId="4EA6A631" w14:textId="77777777" w:rsidR="00C174C2" w:rsidRPr="00C174C2" w:rsidRDefault="00C174C2" w:rsidP="00C174C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pacing w:val="-1"/>
          <w:sz w:val="26"/>
          <w:szCs w:val="26"/>
        </w:rPr>
        <w:t>Обучение и воспитание в объединении ведется на русском языке.</w:t>
      </w:r>
    </w:p>
    <w:p w14:paraId="6A429777" w14:textId="77777777" w:rsidR="00C174C2" w:rsidRPr="00C174C2" w:rsidRDefault="00C174C2" w:rsidP="00C174C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pacing w:val="-1"/>
          <w:sz w:val="26"/>
          <w:szCs w:val="26"/>
        </w:rPr>
        <w:t xml:space="preserve">Для руководства объединением приказом директора Учреждения назначается </w:t>
      </w:r>
      <w:r w:rsidRPr="00C174C2">
        <w:rPr>
          <w:spacing w:val="-1"/>
          <w:sz w:val="26"/>
          <w:szCs w:val="26"/>
        </w:rPr>
        <w:lastRenderedPageBreak/>
        <w:t>руководитель объединения (педагог дополнительного образования).</w:t>
      </w:r>
    </w:p>
    <w:p w14:paraId="17B99F21" w14:textId="77777777" w:rsidR="00C174C2" w:rsidRPr="00C174C2" w:rsidRDefault="00C174C2" w:rsidP="00C174C2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pacing w:val="-1"/>
          <w:sz w:val="26"/>
          <w:szCs w:val="26"/>
        </w:rPr>
        <w:t xml:space="preserve">Руководитель объединения самостоятельно разрабатывает образовательную программу, </w:t>
      </w:r>
      <w:r w:rsidRPr="00C174C2">
        <w:rPr>
          <w:sz w:val="26"/>
          <w:szCs w:val="26"/>
        </w:rPr>
        <w:t xml:space="preserve">с учетом запросов обучающихся, потребностей семьи, образовательных учреждений, детских, молодежных объединений и организаций, особенностей социально-экономического развития региона, национально - культурных традиций. </w:t>
      </w:r>
    </w:p>
    <w:p w14:paraId="471A61DF" w14:textId="77777777" w:rsidR="00C174C2" w:rsidRPr="00C174C2" w:rsidRDefault="00C174C2" w:rsidP="00C174C2">
      <w:pPr>
        <w:widowControl w:val="0"/>
        <w:numPr>
          <w:ilvl w:val="1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pacing w:val="-1"/>
          <w:sz w:val="26"/>
          <w:szCs w:val="26"/>
        </w:rPr>
        <w:t xml:space="preserve">Образовательная программа, </w:t>
      </w:r>
      <w:r w:rsidRPr="00C174C2">
        <w:rPr>
          <w:sz w:val="26"/>
          <w:szCs w:val="26"/>
        </w:rPr>
        <w:t>рассматривается на педагогическом совете Уч</w:t>
      </w:r>
      <w:r w:rsidRPr="00C174C2">
        <w:rPr>
          <w:sz w:val="26"/>
          <w:szCs w:val="26"/>
        </w:rPr>
        <w:softHyphen/>
        <w:t>реждения и утверждается директором.</w:t>
      </w:r>
    </w:p>
    <w:p w14:paraId="5A297A48" w14:textId="77777777" w:rsidR="00C174C2" w:rsidRPr="00C174C2" w:rsidRDefault="00C174C2" w:rsidP="00C174C2">
      <w:pPr>
        <w:widowControl w:val="0"/>
        <w:numPr>
          <w:ilvl w:val="1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z w:val="26"/>
          <w:szCs w:val="26"/>
          <w:lang w:eastAsia="en-US"/>
        </w:rPr>
        <w:t>Занятия в объединениях могут проводиться по типовым</w:t>
      </w:r>
      <w:r w:rsidRPr="00C174C2">
        <w:rPr>
          <w:sz w:val="26"/>
          <w:szCs w:val="26"/>
        </w:rPr>
        <w:t xml:space="preserve"> (примерным), модифицированным, экспериментальным, авторским</w:t>
      </w:r>
      <w:r w:rsidRPr="00C174C2">
        <w:rPr>
          <w:sz w:val="26"/>
          <w:szCs w:val="26"/>
          <w:lang w:eastAsia="en-US"/>
        </w:rPr>
        <w:t xml:space="preserve">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14:paraId="044506EF" w14:textId="77777777" w:rsidR="00C174C2" w:rsidRPr="00C174C2" w:rsidRDefault="00C174C2" w:rsidP="00C174C2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33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z w:val="26"/>
          <w:szCs w:val="26"/>
        </w:rPr>
        <w:t>Занятия в объединении могут проводиться как со всем составом обучающихся, так и по звеньям, или индивидуально.</w:t>
      </w:r>
    </w:p>
    <w:p w14:paraId="6727AC14" w14:textId="77777777" w:rsidR="00C174C2" w:rsidRPr="00C174C2" w:rsidRDefault="00C174C2" w:rsidP="00C174C2">
      <w:pPr>
        <w:widowControl w:val="0"/>
        <w:numPr>
          <w:ilvl w:val="1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z w:val="26"/>
          <w:szCs w:val="26"/>
          <w:lang w:eastAsia="en-US"/>
        </w:rPr>
        <w:t>Обучение по индивидуальному учебному плану, в том числе ускоренное обучение, в пределах образовательной программы</w:t>
      </w:r>
      <w:r w:rsidRPr="00C174C2">
        <w:rPr>
          <w:spacing w:val="-1"/>
          <w:sz w:val="26"/>
          <w:szCs w:val="26"/>
        </w:rPr>
        <w:t xml:space="preserve"> разрабатывается педагогом, </w:t>
      </w:r>
      <w:r w:rsidRPr="00C174C2">
        <w:rPr>
          <w:sz w:val="26"/>
          <w:szCs w:val="26"/>
        </w:rPr>
        <w:t>рассматривается на педагогическом совете Уч</w:t>
      </w:r>
      <w:r w:rsidRPr="00C174C2">
        <w:rPr>
          <w:sz w:val="26"/>
          <w:szCs w:val="26"/>
        </w:rPr>
        <w:softHyphen/>
        <w:t>реждения и утверждается директором.</w:t>
      </w:r>
    </w:p>
    <w:p w14:paraId="78017060" w14:textId="77777777" w:rsidR="00C174C2" w:rsidRPr="00C174C2" w:rsidRDefault="00C174C2" w:rsidP="00C174C2">
      <w:pPr>
        <w:widowControl w:val="0"/>
        <w:numPr>
          <w:ilvl w:val="1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В Учреждении</w:t>
      </w:r>
      <w:r w:rsidRPr="00C174C2">
        <w:rPr>
          <w:sz w:val="26"/>
          <w:szCs w:val="26"/>
        </w:rPr>
        <w:t xml:space="preserve"> могут быть организованы занятия в объединениях с учащимися с ограниченными возможностями здоровья, детьми-инвалидами и инвалидами как совместно с другими учащимися, так и в отдельных учебных группах.</w:t>
      </w:r>
    </w:p>
    <w:p w14:paraId="6A410F67" w14:textId="77777777" w:rsidR="00C174C2" w:rsidRPr="00C174C2" w:rsidRDefault="00C174C2" w:rsidP="00C174C2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33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z w:val="26"/>
          <w:szCs w:val="26"/>
        </w:rPr>
        <w:t xml:space="preserve">Учебный год в Учреждении начинается с 1 сентября и заканчивается 31 мая текущего года. </w:t>
      </w:r>
    </w:p>
    <w:p w14:paraId="5CF8DE6C" w14:textId="77777777" w:rsidR="00C174C2" w:rsidRPr="00C174C2" w:rsidRDefault="00C174C2" w:rsidP="00C174C2">
      <w:pPr>
        <w:widowControl w:val="0"/>
        <w:numPr>
          <w:ilvl w:val="1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pacing w:val="-1"/>
          <w:sz w:val="26"/>
          <w:szCs w:val="26"/>
        </w:rPr>
        <w:t>Руководитель объединения (педагог дополнительно</w:t>
      </w:r>
      <w:r w:rsidRPr="00C174C2">
        <w:rPr>
          <w:spacing w:val="-1"/>
          <w:sz w:val="26"/>
          <w:szCs w:val="26"/>
        </w:rPr>
        <w:softHyphen/>
        <w:t>го образования) комплектует объединение из детей дошкольного возраста, обучающихся общеобразовательных школ, учебных заве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>дений НПО, СПО, студентов Вузов, работающей молодежи.</w:t>
      </w:r>
    </w:p>
    <w:p w14:paraId="5279C6AD" w14:textId="77777777" w:rsidR="00C174C2" w:rsidRPr="00C174C2" w:rsidRDefault="00C174C2" w:rsidP="00C174C2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33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z w:val="26"/>
          <w:szCs w:val="26"/>
        </w:rPr>
        <w:t>Комплектование объединения завершается к 15 сентября, дополнительный набор осуществляется в течение всего учебного года при наличии свободных мест и с учетом результатов собеседования с педагогом дополнительного образования.</w:t>
      </w:r>
    </w:p>
    <w:p w14:paraId="24C7B4D7" w14:textId="77777777" w:rsidR="00C174C2" w:rsidRPr="00C174C2" w:rsidRDefault="00C174C2" w:rsidP="00C174C2">
      <w:pPr>
        <w:widowControl w:val="0"/>
        <w:numPr>
          <w:ilvl w:val="1"/>
          <w:numId w:val="5"/>
        </w:numPr>
        <w:shd w:val="clear" w:color="auto" w:fill="FFFFFF"/>
        <w:tabs>
          <w:tab w:val="num" w:pos="0"/>
          <w:tab w:val="left" w:pos="533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z w:val="26"/>
          <w:szCs w:val="26"/>
        </w:rPr>
        <w:t xml:space="preserve">Списочный состав каждого объединения определяется исходя из вида деятельности, норм СанПиН, образовательной программы, года обучения. </w:t>
      </w:r>
    </w:p>
    <w:p w14:paraId="1C71555A" w14:textId="77777777" w:rsidR="00C174C2" w:rsidRPr="00C174C2" w:rsidRDefault="00C174C2" w:rsidP="00C174C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z w:val="26"/>
          <w:szCs w:val="26"/>
        </w:rPr>
        <w:t>По норме наполняемости:</w:t>
      </w:r>
    </w:p>
    <w:p w14:paraId="42E42ED8" w14:textId="77777777" w:rsidR="00C174C2" w:rsidRPr="00C174C2" w:rsidRDefault="00C174C2" w:rsidP="00C174C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54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1 год обучения – не менее 15 человек;</w:t>
      </w:r>
    </w:p>
    <w:p w14:paraId="46E5E371" w14:textId="77777777" w:rsidR="00C174C2" w:rsidRPr="00C174C2" w:rsidRDefault="00C174C2" w:rsidP="00C174C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54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2 год обучения – не менее 12 человек;</w:t>
      </w:r>
    </w:p>
    <w:p w14:paraId="7C53511F" w14:textId="77777777" w:rsidR="00C174C2" w:rsidRPr="00C174C2" w:rsidRDefault="00C174C2" w:rsidP="00C174C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54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3 год обучения и последующие годы – не менее 10 человек.</w:t>
      </w:r>
    </w:p>
    <w:p w14:paraId="235C01C2" w14:textId="77777777" w:rsidR="00C174C2" w:rsidRPr="00C174C2" w:rsidRDefault="00C174C2" w:rsidP="00C174C2">
      <w:pPr>
        <w:widowControl w:val="0"/>
        <w:tabs>
          <w:tab w:val="left" w:pos="2550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7"/>
          <w:sz w:val="26"/>
          <w:szCs w:val="26"/>
        </w:rPr>
        <w:t>2.13.1. Наполняемость групп может составлять:</w:t>
      </w:r>
    </w:p>
    <w:p w14:paraId="1BBC2DBF" w14:textId="77777777" w:rsidR="00C174C2" w:rsidRPr="00C174C2" w:rsidRDefault="00C174C2" w:rsidP="00C174C2">
      <w:pPr>
        <w:widowControl w:val="0"/>
        <w:tabs>
          <w:tab w:val="left" w:pos="2550"/>
        </w:tabs>
        <w:autoSpaceDE w:val="0"/>
        <w:autoSpaceDN w:val="0"/>
        <w:adjustRightInd w:val="0"/>
        <w:ind w:right="321"/>
        <w:jc w:val="both"/>
        <w:rPr>
          <w:i/>
          <w:spacing w:val="-7"/>
          <w:sz w:val="26"/>
          <w:szCs w:val="26"/>
        </w:rPr>
      </w:pPr>
      <w:r w:rsidRPr="00C174C2">
        <w:rPr>
          <w:i/>
          <w:spacing w:val="-7"/>
          <w:sz w:val="26"/>
          <w:szCs w:val="26"/>
        </w:rPr>
        <w:t>музыкальные и вокальные объединения:</w:t>
      </w:r>
    </w:p>
    <w:p w14:paraId="1D33A9B1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2352" w:right="321" w:hanging="1812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1 – 2 годы обучения – не менее 8 человек;</w:t>
      </w:r>
    </w:p>
    <w:p w14:paraId="6201B2B5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54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3 год обучения и последующие годы – не менее 6 человек.</w:t>
      </w:r>
    </w:p>
    <w:p w14:paraId="7631A79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i/>
          <w:spacing w:val="-7"/>
          <w:sz w:val="26"/>
          <w:szCs w:val="26"/>
        </w:rPr>
      </w:pPr>
      <w:r w:rsidRPr="00C174C2">
        <w:rPr>
          <w:i/>
          <w:spacing w:val="-7"/>
          <w:sz w:val="26"/>
          <w:szCs w:val="26"/>
        </w:rPr>
        <w:t xml:space="preserve"> хореографические объединения:</w:t>
      </w:r>
    </w:p>
    <w:p w14:paraId="69F62909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54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1 год обучения (</w:t>
      </w:r>
      <w:r w:rsidRPr="00C174C2">
        <w:rPr>
          <w:sz w:val="26"/>
          <w:szCs w:val="26"/>
        </w:rPr>
        <w:t>дети дошкольного и младшего школьного возраста</w:t>
      </w:r>
      <w:r w:rsidRPr="00C174C2">
        <w:rPr>
          <w:spacing w:val="-7"/>
          <w:sz w:val="26"/>
          <w:szCs w:val="26"/>
        </w:rPr>
        <w:t>) – до 25 человек.</w:t>
      </w:r>
    </w:p>
    <w:p w14:paraId="23912380" w14:textId="77777777" w:rsidR="00C174C2" w:rsidRPr="00C174C2" w:rsidRDefault="00C174C2" w:rsidP="00C174C2">
      <w:pPr>
        <w:ind w:right="321"/>
        <w:jc w:val="both"/>
        <w:rPr>
          <w:i/>
          <w:color w:val="000000"/>
          <w:spacing w:val="17"/>
          <w:sz w:val="26"/>
          <w:szCs w:val="26"/>
        </w:rPr>
      </w:pPr>
      <w:r w:rsidRPr="00C174C2">
        <w:rPr>
          <w:i/>
          <w:color w:val="000000"/>
          <w:spacing w:val="17"/>
          <w:sz w:val="26"/>
          <w:szCs w:val="26"/>
        </w:rPr>
        <w:t xml:space="preserve">объединения Школы мастерства художественной направленности </w:t>
      </w:r>
    </w:p>
    <w:p w14:paraId="120BA83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color w:val="000000"/>
          <w:spacing w:val="17"/>
          <w:sz w:val="26"/>
          <w:szCs w:val="26"/>
        </w:rPr>
        <w:t>хореографические:</w:t>
      </w:r>
      <w:r w:rsidRPr="00C174C2">
        <w:rPr>
          <w:spacing w:val="-7"/>
          <w:sz w:val="26"/>
          <w:szCs w:val="26"/>
        </w:rPr>
        <w:t xml:space="preserve">  </w:t>
      </w:r>
      <w:r w:rsidRPr="00C174C2">
        <w:rPr>
          <w:spacing w:val="-7"/>
          <w:sz w:val="26"/>
          <w:szCs w:val="26"/>
        </w:rPr>
        <w:tab/>
        <w:t xml:space="preserve">   </w:t>
      </w:r>
    </w:p>
    <w:p w14:paraId="6440063D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2352" w:right="321" w:hanging="1812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1 год обучения и последующие годы - не менее 8 человек.</w:t>
      </w:r>
    </w:p>
    <w:p w14:paraId="073C32F9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pacing w:val="-7"/>
          <w:sz w:val="26"/>
          <w:szCs w:val="26"/>
        </w:rPr>
      </w:pPr>
      <w:r w:rsidRPr="00C174C2">
        <w:rPr>
          <w:sz w:val="26"/>
          <w:szCs w:val="26"/>
        </w:rPr>
        <w:t>музыкальные и вокальные объединения:</w:t>
      </w:r>
      <w:r w:rsidRPr="00C174C2">
        <w:rPr>
          <w:spacing w:val="-7"/>
          <w:sz w:val="26"/>
          <w:szCs w:val="26"/>
        </w:rPr>
        <w:t xml:space="preserve"> </w:t>
      </w:r>
    </w:p>
    <w:p w14:paraId="2B7C21A5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2352" w:right="321" w:hanging="1812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lastRenderedPageBreak/>
        <w:t>1 год обучения и последующие годы – не менее 6 человек.</w:t>
      </w:r>
    </w:p>
    <w:p w14:paraId="542390B4" w14:textId="77777777" w:rsidR="00C174C2" w:rsidRPr="00C174C2" w:rsidRDefault="00C174C2" w:rsidP="00C174C2">
      <w:pPr>
        <w:widowControl w:val="0"/>
        <w:tabs>
          <w:tab w:val="left" w:pos="2550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2.13.2. Наполняемость групп может превышать предельно допустимую при наличии соответствующих санитарно-эпидемиологических условий.</w:t>
      </w:r>
    </w:p>
    <w:p w14:paraId="73733A74" w14:textId="77777777" w:rsidR="00C174C2" w:rsidRPr="00C174C2" w:rsidRDefault="00C174C2" w:rsidP="00C174C2">
      <w:pPr>
        <w:widowControl w:val="0"/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2.13.3.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14:paraId="26967804" w14:textId="77777777" w:rsidR="00C174C2" w:rsidRPr="00C174C2" w:rsidRDefault="00C174C2" w:rsidP="00C174C2">
      <w:pPr>
        <w:widowControl w:val="0"/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2.13.4. 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14:paraId="7586FF4D" w14:textId="77777777" w:rsidR="00C174C2" w:rsidRPr="00C174C2" w:rsidRDefault="00C174C2" w:rsidP="00C174C2">
      <w:pPr>
        <w:widowControl w:val="0"/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2.14. Изменение и движение обучающихся в списочном составе объединения за 1 полугодие проходит до 15 января текущего года на</w:t>
      </w:r>
      <w:r w:rsidRPr="00C174C2">
        <w:rPr>
          <w:spacing w:val="-1"/>
          <w:sz w:val="26"/>
          <w:szCs w:val="26"/>
        </w:rPr>
        <w:t xml:space="preserve"> основании </w:t>
      </w:r>
      <w:r w:rsidRPr="00C174C2">
        <w:rPr>
          <w:sz w:val="26"/>
          <w:szCs w:val="26"/>
        </w:rPr>
        <w:t>докладной записки педагога дополнительного образования на имя директора ГБУ КО ОМЦ</w:t>
      </w:r>
      <w:r w:rsidRPr="00C174C2">
        <w:rPr>
          <w:spacing w:val="-1"/>
          <w:sz w:val="26"/>
          <w:szCs w:val="26"/>
        </w:rPr>
        <w:t xml:space="preserve"> и </w:t>
      </w:r>
      <w:r w:rsidRPr="00C174C2">
        <w:rPr>
          <w:sz w:val="26"/>
          <w:szCs w:val="26"/>
        </w:rPr>
        <w:t>оформляется приказом директора Учреждения.</w:t>
      </w:r>
    </w:p>
    <w:p w14:paraId="56FD229C" w14:textId="77777777" w:rsidR="00C174C2" w:rsidRPr="00C174C2" w:rsidRDefault="00C174C2" w:rsidP="00C174C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19" w:right="321"/>
        <w:jc w:val="both"/>
        <w:rPr>
          <w:sz w:val="26"/>
          <w:szCs w:val="26"/>
        </w:rPr>
      </w:pPr>
      <w:r w:rsidRPr="00C174C2">
        <w:rPr>
          <w:spacing w:val="-7"/>
          <w:sz w:val="26"/>
          <w:szCs w:val="26"/>
        </w:rPr>
        <w:t>2.15. Учебная нагрузка и режим занятий определяется в соответствии с возрастными, психолого-педагогическими особенностями обучающихся, характером деятельности, условиями работы, норм</w:t>
      </w:r>
      <w:r w:rsidRPr="00C174C2">
        <w:rPr>
          <w:sz w:val="26"/>
          <w:szCs w:val="26"/>
        </w:rPr>
        <w:t xml:space="preserve"> СанПиН и содержанием образовательной программы. </w:t>
      </w:r>
    </w:p>
    <w:p w14:paraId="48259B67" w14:textId="77777777" w:rsidR="00C174C2" w:rsidRPr="00C174C2" w:rsidRDefault="00C174C2" w:rsidP="00C174C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19"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По объёму учебной нагрузки (количество часов/длительность занятий в неделю (ч.):</w:t>
      </w:r>
    </w:p>
    <w:p w14:paraId="65C7AB5D" w14:textId="77777777" w:rsidR="00C174C2" w:rsidRPr="00C174C2" w:rsidRDefault="00C174C2" w:rsidP="00C174C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21"/>
        <w:jc w:val="both"/>
        <w:rPr>
          <w:i/>
          <w:color w:val="000000"/>
          <w:spacing w:val="17"/>
          <w:sz w:val="26"/>
          <w:szCs w:val="26"/>
        </w:rPr>
      </w:pPr>
      <w:r w:rsidRPr="00C174C2">
        <w:rPr>
          <w:i/>
          <w:color w:val="000000"/>
          <w:spacing w:val="17"/>
          <w:sz w:val="26"/>
          <w:szCs w:val="26"/>
        </w:rPr>
        <w:t xml:space="preserve">Объединения художественной направленности </w:t>
      </w:r>
    </w:p>
    <w:p w14:paraId="3805ECAC" w14:textId="77777777" w:rsidR="00C174C2" w:rsidRPr="00C174C2" w:rsidRDefault="00C174C2" w:rsidP="00C174C2">
      <w:pPr>
        <w:widowControl w:val="0"/>
        <w:shd w:val="clear" w:color="auto" w:fill="FFFFFF"/>
        <w:tabs>
          <w:tab w:val="left" w:pos="533"/>
          <w:tab w:val="left" w:pos="7995"/>
        </w:tabs>
        <w:autoSpaceDE w:val="0"/>
        <w:autoSpaceDN w:val="0"/>
        <w:adjustRightInd w:val="0"/>
        <w:ind w:left="540" w:right="321"/>
        <w:jc w:val="both"/>
        <w:rPr>
          <w:spacing w:val="-7"/>
          <w:sz w:val="26"/>
          <w:szCs w:val="26"/>
        </w:rPr>
      </w:pPr>
      <w:r w:rsidRPr="00C174C2">
        <w:rPr>
          <w:color w:val="000000"/>
          <w:spacing w:val="17"/>
          <w:sz w:val="26"/>
          <w:szCs w:val="26"/>
        </w:rPr>
        <w:t>хореографические:</w:t>
      </w:r>
      <w:r w:rsidRPr="00C174C2">
        <w:rPr>
          <w:spacing w:val="-7"/>
          <w:sz w:val="26"/>
          <w:szCs w:val="26"/>
        </w:rPr>
        <w:t xml:space="preserve"> 1 год обучения – до 144/4</w:t>
      </w:r>
      <w:r w:rsidRPr="00C174C2">
        <w:rPr>
          <w:spacing w:val="-7"/>
          <w:sz w:val="26"/>
          <w:szCs w:val="26"/>
        </w:rPr>
        <w:tab/>
      </w:r>
    </w:p>
    <w:p w14:paraId="56554CD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2 год обучения – до 216/6</w:t>
      </w:r>
    </w:p>
    <w:p w14:paraId="2170A899" w14:textId="77777777" w:rsidR="00C174C2" w:rsidRPr="00C174C2" w:rsidRDefault="00C174C2" w:rsidP="00C174C2">
      <w:pPr>
        <w:ind w:left="3060" w:right="321"/>
        <w:jc w:val="both"/>
        <w:rPr>
          <w:color w:val="000000"/>
          <w:spacing w:val="17"/>
          <w:sz w:val="26"/>
          <w:szCs w:val="26"/>
        </w:rPr>
      </w:pPr>
      <w:r w:rsidRPr="00C174C2">
        <w:rPr>
          <w:spacing w:val="-7"/>
          <w:sz w:val="26"/>
          <w:szCs w:val="26"/>
        </w:rPr>
        <w:t>3 год обучения и последующие годы – до 324/9</w:t>
      </w:r>
    </w:p>
    <w:p w14:paraId="7A00B1AC" w14:textId="77777777" w:rsidR="00C174C2" w:rsidRPr="00C174C2" w:rsidRDefault="00C174C2" w:rsidP="00C174C2">
      <w:pPr>
        <w:widowControl w:val="0"/>
        <w:shd w:val="clear" w:color="auto" w:fill="FFFFFF"/>
        <w:tabs>
          <w:tab w:val="left" w:pos="533"/>
          <w:tab w:val="left" w:pos="7995"/>
        </w:tabs>
        <w:autoSpaceDE w:val="0"/>
        <w:autoSpaceDN w:val="0"/>
        <w:adjustRightInd w:val="0"/>
        <w:ind w:left="54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 xml:space="preserve">театральные, хоровые, </w:t>
      </w:r>
      <w:r w:rsidRPr="00C174C2">
        <w:rPr>
          <w:sz w:val="26"/>
          <w:szCs w:val="26"/>
        </w:rPr>
        <w:t>музыкальные и вокальные объединения:</w:t>
      </w:r>
      <w:r w:rsidRPr="00C174C2">
        <w:rPr>
          <w:spacing w:val="-7"/>
          <w:sz w:val="26"/>
          <w:szCs w:val="26"/>
        </w:rPr>
        <w:t xml:space="preserve"> </w:t>
      </w:r>
    </w:p>
    <w:p w14:paraId="07AD0741" w14:textId="77777777" w:rsidR="00C174C2" w:rsidRPr="00C174C2" w:rsidRDefault="00C174C2" w:rsidP="00C174C2">
      <w:pPr>
        <w:widowControl w:val="0"/>
        <w:shd w:val="clear" w:color="auto" w:fill="FFFFFF"/>
        <w:tabs>
          <w:tab w:val="left" w:pos="7995"/>
        </w:tabs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1 год обучения – до 144/4</w:t>
      </w:r>
      <w:r w:rsidRPr="00C174C2">
        <w:rPr>
          <w:spacing w:val="-7"/>
          <w:sz w:val="26"/>
          <w:szCs w:val="26"/>
        </w:rPr>
        <w:tab/>
      </w:r>
    </w:p>
    <w:p w14:paraId="13FBEE28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2 год обучения – до 216/6</w:t>
      </w:r>
    </w:p>
    <w:p w14:paraId="42EC2815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3 год обучения и последующие годы – до 216/6</w:t>
      </w:r>
    </w:p>
    <w:p w14:paraId="78CA8644" w14:textId="77777777" w:rsidR="00C174C2" w:rsidRPr="00C174C2" w:rsidRDefault="00C174C2" w:rsidP="00C174C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21"/>
        <w:jc w:val="both"/>
        <w:rPr>
          <w:i/>
          <w:color w:val="000000"/>
          <w:spacing w:val="17"/>
          <w:sz w:val="26"/>
          <w:szCs w:val="26"/>
        </w:rPr>
      </w:pPr>
      <w:r w:rsidRPr="00C174C2">
        <w:rPr>
          <w:i/>
          <w:color w:val="000000"/>
          <w:spacing w:val="17"/>
          <w:sz w:val="26"/>
          <w:szCs w:val="26"/>
        </w:rPr>
        <w:t xml:space="preserve">Объединения социально-гуманитарной направленности </w:t>
      </w:r>
    </w:p>
    <w:p w14:paraId="0C8DDA57" w14:textId="77777777" w:rsidR="00C174C2" w:rsidRPr="00C174C2" w:rsidRDefault="00C174C2" w:rsidP="00C174C2">
      <w:pPr>
        <w:widowControl w:val="0"/>
        <w:shd w:val="clear" w:color="auto" w:fill="FFFFFF"/>
        <w:tabs>
          <w:tab w:val="left" w:pos="7995"/>
        </w:tabs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1 год обучения – до 144/4</w:t>
      </w:r>
      <w:r w:rsidRPr="00C174C2">
        <w:rPr>
          <w:spacing w:val="-7"/>
          <w:sz w:val="26"/>
          <w:szCs w:val="26"/>
        </w:rPr>
        <w:tab/>
      </w:r>
    </w:p>
    <w:p w14:paraId="38FDE3FE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2 год обучения – до 216/6</w:t>
      </w:r>
    </w:p>
    <w:p w14:paraId="7F205D7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3 год обучения и последующие годы – до 216/6</w:t>
      </w:r>
    </w:p>
    <w:p w14:paraId="17AD8D8C" w14:textId="77777777" w:rsidR="00C174C2" w:rsidRPr="00C174C2" w:rsidRDefault="00C174C2" w:rsidP="00C174C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321"/>
        <w:jc w:val="both"/>
        <w:rPr>
          <w:i/>
          <w:color w:val="000000"/>
          <w:spacing w:val="17"/>
          <w:sz w:val="26"/>
          <w:szCs w:val="26"/>
        </w:rPr>
      </w:pPr>
      <w:r w:rsidRPr="00C174C2">
        <w:rPr>
          <w:i/>
          <w:color w:val="000000"/>
          <w:spacing w:val="17"/>
          <w:sz w:val="26"/>
          <w:szCs w:val="26"/>
        </w:rPr>
        <w:t xml:space="preserve">Объединения Школы мастерства художественной направленности </w:t>
      </w:r>
    </w:p>
    <w:p w14:paraId="781BF113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 w:firstLine="708"/>
        <w:jc w:val="both"/>
        <w:rPr>
          <w:spacing w:val="-7"/>
          <w:sz w:val="26"/>
          <w:szCs w:val="26"/>
        </w:rPr>
      </w:pPr>
      <w:r w:rsidRPr="00C174C2">
        <w:rPr>
          <w:color w:val="000000"/>
          <w:spacing w:val="17"/>
          <w:sz w:val="26"/>
          <w:szCs w:val="26"/>
        </w:rPr>
        <w:t>хореографические:</w:t>
      </w:r>
      <w:r w:rsidRPr="00C174C2">
        <w:rPr>
          <w:spacing w:val="-7"/>
          <w:sz w:val="26"/>
          <w:szCs w:val="26"/>
        </w:rPr>
        <w:t xml:space="preserve">  </w:t>
      </w:r>
      <w:r w:rsidRPr="00C174C2">
        <w:rPr>
          <w:spacing w:val="-7"/>
          <w:sz w:val="26"/>
          <w:szCs w:val="26"/>
        </w:rPr>
        <w:tab/>
        <w:t xml:space="preserve">   </w:t>
      </w:r>
    </w:p>
    <w:p w14:paraId="62FC4F1A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2352" w:right="321" w:firstLine="708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1 год обучения – до 324/9</w:t>
      </w:r>
    </w:p>
    <w:p w14:paraId="0473733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2 год обучения – до 324/9</w:t>
      </w:r>
    </w:p>
    <w:p w14:paraId="5C16AAA3" w14:textId="77777777" w:rsidR="00C174C2" w:rsidRPr="00C174C2" w:rsidRDefault="00C174C2" w:rsidP="00C174C2">
      <w:pPr>
        <w:ind w:left="3060" w:right="321"/>
        <w:jc w:val="both"/>
        <w:rPr>
          <w:color w:val="000000"/>
          <w:spacing w:val="17"/>
          <w:sz w:val="26"/>
          <w:szCs w:val="26"/>
        </w:rPr>
      </w:pPr>
      <w:r w:rsidRPr="00C174C2">
        <w:rPr>
          <w:spacing w:val="-7"/>
          <w:sz w:val="26"/>
          <w:szCs w:val="26"/>
        </w:rPr>
        <w:t>3 год обучения и последующие годы – до 324/9</w:t>
      </w:r>
    </w:p>
    <w:p w14:paraId="6C9D23E0" w14:textId="77777777" w:rsidR="00C174C2" w:rsidRPr="00C174C2" w:rsidRDefault="00C174C2" w:rsidP="00C174C2">
      <w:pPr>
        <w:widowControl w:val="0"/>
        <w:shd w:val="clear" w:color="auto" w:fill="FFFFFF"/>
        <w:tabs>
          <w:tab w:val="left" w:pos="533"/>
          <w:tab w:val="left" w:pos="7995"/>
        </w:tabs>
        <w:autoSpaceDE w:val="0"/>
        <w:autoSpaceDN w:val="0"/>
        <w:adjustRightInd w:val="0"/>
        <w:ind w:left="54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 xml:space="preserve">театральные, хоровые, </w:t>
      </w:r>
      <w:r w:rsidRPr="00C174C2">
        <w:rPr>
          <w:sz w:val="26"/>
          <w:szCs w:val="26"/>
        </w:rPr>
        <w:t>музыкальные и вокальные объединения:</w:t>
      </w:r>
      <w:r w:rsidRPr="00C174C2">
        <w:rPr>
          <w:spacing w:val="-7"/>
          <w:sz w:val="26"/>
          <w:szCs w:val="26"/>
        </w:rPr>
        <w:t xml:space="preserve"> </w:t>
      </w:r>
    </w:p>
    <w:p w14:paraId="63764175" w14:textId="77777777" w:rsidR="00C174C2" w:rsidRPr="00C174C2" w:rsidRDefault="00C174C2" w:rsidP="00C174C2">
      <w:pPr>
        <w:widowControl w:val="0"/>
        <w:shd w:val="clear" w:color="auto" w:fill="FFFFFF"/>
        <w:tabs>
          <w:tab w:val="left" w:pos="7995"/>
        </w:tabs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1 год обучения – до 216/6</w:t>
      </w:r>
      <w:r w:rsidRPr="00C174C2">
        <w:rPr>
          <w:spacing w:val="-7"/>
          <w:sz w:val="26"/>
          <w:szCs w:val="26"/>
        </w:rPr>
        <w:tab/>
      </w:r>
    </w:p>
    <w:p w14:paraId="4ABA13B9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2 год обучения – до 216/6</w:t>
      </w:r>
    </w:p>
    <w:p w14:paraId="5F938176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left="3060" w:right="321"/>
        <w:jc w:val="both"/>
        <w:rPr>
          <w:spacing w:val="-7"/>
          <w:sz w:val="26"/>
          <w:szCs w:val="26"/>
        </w:rPr>
      </w:pPr>
      <w:r w:rsidRPr="00C174C2">
        <w:rPr>
          <w:spacing w:val="-7"/>
          <w:sz w:val="26"/>
          <w:szCs w:val="26"/>
        </w:rPr>
        <w:t>3 год обучения и последующие годы – до 324/9</w:t>
      </w:r>
    </w:p>
    <w:p w14:paraId="38DA833B" w14:textId="77777777" w:rsidR="00C174C2" w:rsidRPr="00C174C2" w:rsidRDefault="00C174C2" w:rsidP="00C174C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2.16. Режим занятий в объединении регламентируется расписанием, составленным педагогом дополнительного образования и утвержденным директором ГБУ КО ОМЦ для создания наиболее благоприят</w:t>
      </w:r>
      <w:r w:rsidRPr="00C174C2">
        <w:rPr>
          <w:sz w:val="26"/>
          <w:szCs w:val="26"/>
        </w:rPr>
        <w:softHyphen/>
        <w:t>ного режима труда и отдыха обучающихся. При составлении расписания учитываются пожелания обучающихся, их ро</w:t>
      </w:r>
      <w:r w:rsidRPr="00C174C2">
        <w:rPr>
          <w:sz w:val="26"/>
          <w:szCs w:val="26"/>
        </w:rPr>
        <w:softHyphen/>
        <w:t>дителей (лиц их заменяющих), а также возрастной состав обучающихся.</w:t>
      </w:r>
      <w:r w:rsidRPr="00C174C2">
        <w:rPr>
          <w:sz w:val="26"/>
          <w:szCs w:val="26"/>
        </w:rPr>
        <w:tab/>
      </w:r>
    </w:p>
    <w:p w14:paraId="31E92F79" w14:textId="77777777" w:rsidR="00C174C2" w:rsidRPr="00C174C2" w:rsidRDefault="00C174C2" w:rsidP="00C174C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 xml:space="preserve">2.16.1. В течение учебного года в расписание занятий объединения могут вноситься изменения и утверждаться приказом директора Учреждения.  </w:t>
      </w:r>
    </w:p>
    <w:p w14:paraId="59CF01E8" w14:textId="77777777" w:rsidR="00C174C2" w:rsidRPr="00C174C2" w:rsidRDefault="00C174C2" w:rsidP="00C174C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 xml:space="preserve">2.17. Продолжительность академического часа занятия составляет 45 минут, 25- 30 минут для дошкольников и младших школьников, с 10-минутным перерывом между занятиями для отдыха детей и проветривания помещений. </w:t>
      </w:r>
    </w:p>
    <w:p w14:paraId="75891006" w14:textId="77777777" w:rsidR="00C174C2" w:rsidRPr="00C174C2" w:rsidRDefault="00C174C2" w:rsidP="00C174C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right="321"/>
        <w:jc w:val="both"/>
        <w:rPr>
          <w:spacing w:val="-6"/>
          <w:sz w:val="26"/>
          <w:szCs w:val="26"/>
        </w:rPr>
      </w:pPr>
      <w:r w:rsidRPr="00C174C2">
        <w:rPr>
          <w:spacing w:val="-1"/>
          <w:sz w:val="26"/>
          <w:szCs w:val="26"/>
        </w:rPr>
        <w:lastRenderedPageBreak/>
        <w:t>2.18. При приеме в объединение, руководитель знакомит обучающихся, их роди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>телей (лиц их заменяющих, законных представителей), с уставом Учреждения, Правила</w:t>
      </w:r>
      <w:r w:rsidRPr="00C174C2">
        <w:rPr>
          <w:sz w:val="26"/>
          <w:szCs w:val="26"/>
        </w:rPr>
        <w:softHyphen/>
        <w:t>ми внутреннего трудового распорядка, настоящим Положением, другими документами, регламентирующими деятельность Учреждения.</w:t>
      </w:r>
    </w:p>
    <w:p w14:paraId="2638A1DB" w14:textId="77777777" w:rsidR="00C174C2" w:rsidRPr="00C174C2" w:rsidRDefault="00C174C2" w:rsidP="00C174C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>2.19. Каждый обучающийся имеет право заниматься в нескольких объединениях.</w:t>
      </w:r>
    </w:p>
    <w:p w14:paraId="65A602C8" w14:textId="77777777" w:rsidR="00C174C2" w:rsidRPr="00C174C2" w:rsidRDefault="00C174C2" w:rsidP="00C174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>2.20. В работе объединения могут участвовать совместно с обучающимся их родители (лица их заменяющие), без включения в основной состав, если объединение не платное, при наличии условий и согласия руководителя объединения.</w:t>
      </w:r>
    </w:p>
    <w:p w14:paraId="2CC5A3A6" w14:textId="77777777" w:rsidR="00C174C2" w:rsidRPr="00C174C2" w:rsidRDefault="00C174C2" w:rsidP="00C174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>2.21.В период каникул объединение продолжает работать по учебному плану, или ис</w:t>
      </w:r>
      <w:r w:rsidRPr="00C174C2">
        <w:rPr>
          <w:spacing w:val="-1"/>
          <w:sz w:val="26"/>
          <w:szCs w:val="26"/>
        </w:rPr>
        <w:softHyphen/>
        <w:t>пользует это время для организации разнообразной массовой работы.</w:t>
      </w:r>
    </w:p>
    <w:p w14:paraId="3523EDD9" w14:textId="77777777" w:rsidR="00C174C2" w:rsidRPr="00C174C2" w:rsidRDefault="00C174C2" w:rsidP="00C174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>2.22. В летнее время, объединение на основании приказа администрации Учреждения может ра</w:t>
      </w:r>
      <w:r w:rsidRPr="00C174C2">
        <w:rPr>
          <w:spacing w:val="-1"/>
          <w:sz w:val="26"/>
          <w:szCs w:val="26"/>
        </w:rPr>
        <w:softHyphen/>
        <w:t>ботать в установленном порядке с постоянным или переменным составом обучающихся.</w:t>
      </w:r>
    </w:p>
    <w:p w14:paraId="3E686FCE" w14:textId="77777777" w:rsidR="00C174C2" w:rsidRPr="00C174C2" w:rsidRDefault="00C174C2" w:rsidP="00C174C2">
      <w:pPr>
        <w:widowControl w:val="0"/>
        <w:numPr>
          <w:ilvl w:val="1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right="321"/>
        <w:jc w:val="both"/>
        <w:rPr>
          <w:b/>
          <w:bCs/>
          <w:i/>
          <w:iCs/>
          <w:spacing w:val="-7"/>
          <w:sz w:val="26"/>
          <w:szCs w:val="26"/>
        </w:rPr>
      </w:pPr>
      <w:r w:rsidRPr="00C174C2">
        <w:rPr>
          <w:b/>
          <w:bCs/>
          <w:i/>
          <w:iCs/>
          <w:sz w:val="26"/>
          <w:szCs w:val="26"/>
        </w:rPr>
        <w:t>Права обучающихся (участников</w:t>
      </w:r>
      <w:r w:rsidRPr="00C174C2">
        <w:rPr>
          <w:b/>
          <w:bCs/>
          <w:iCs/>
          <w:sz w:val="26"/>
          <w:szCs w:val="26"/>
        </w:rPr>
        <w:t xml:space="preserve"> </w:t>
      </w:r>
      <w:r w:rsidRPr="00C174C2">
        <w:rPr>
          <w:b/>
          <w:i/>
          <w:iCs/>
          <w:sz w:val="26"/>
          <w:szCs w:val="26"/>
        </w:rPr>
        <w:t>реализации программ).</w:t>
      </w:r>
    </w:p>
    <w:p w14:paraId="479600BC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 w:firstLine="125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>Обучающиеся (участники реализации программ) имеют право:</w:t>
      </w:r>
    </w:p>
    <w:p w14:paraId="60A71066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2.23.1. На получение дополнительных образовательных услуг (в том числе платных или на основе договора).</w:t>
      </w:r>
    </w:p>
    <w:p w14:paraId="042D0CAC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 xml:space="preserve">2.23.2. На свободный выбор форм получения дополнительного образования. </w:t>
      </w:r>
    </w:p>
    <w:p w14:paraId="4F4BE06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2.23.3. На пользование для реализации прав, указанных выше сооружениями, помещения</w:t>
      </w:r>
      <w:r w:rsidRPr="00C174C2">
        <w:rPr>
          <w:sz w:val="26"/>
          <w:szCs w:val="26"/>
        </w:rPr>
        <w:softHyphen/>
        <w:t>ми, инвентарем, оборудованием, инструментом, освещением и т. п., находящимися в соб</w:t>
      </w:r>
      <w:r w:rsidRPr="00C174C2">
        <w:rPr>
          <w:sz w:val="26"/>
          <w:szCs w:val="26"/>
        </w:rPr>
        <w:softHyphen/>
        <w:t>ственности или распоряжении Учреждения.</w:t>
      </w:r>
    </w:p>
    <w:p w14:paraId="2CEB9E1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 xml:space="preserve">2.23.4.На уважение их человеческого достоинства, на свободу совести, информации, на </w:t>
      </w:r>
      <w:r w:rsidRPr="00C174C2">
        <w:rPr>
          <w:spacing w:val="-1"/>
          <w:sz w:val="26"/>
          <w:szCs w:val="26"/>
        </w:rPr>
        <w:t>свободное выражение собственных взглядов и убеждений (не нарушая при этом со своей стороны законов РФ, правовых актов региональных органов власти, органов местного са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>моуправления, Устава и правил внутреннего распорядка Учреждения, а так же прав дру</w:t>
      </w:r>
      <w:r w:rsidRPr="00C174C2">
        <w:rPr>
          <w:sz w:val="26"/>
          <w:szCs w:val="26"/>
        </w:rPr>
        <w:softHyphen/>
        <w:t>гих граждан).</w:t>
      </w:r>
    </w:p>
    <w:p w14:paraId="661BA7D3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2.23.5. На обжалование (вплоть до судебного разбирательства), в установленном законо</w:t>
      </w:r>
      <w:r w:rsidRPr="00C174C2">
        <w:rPr>
          <w:sz w:val="26"/>
          <w:szCs w:val="26"/>
        </w:rPr>
        <w:softHyphen/>
        <w:t>дательством порядке, приказов, распоряжений и иных действий руководителя объедине</w:t>
      </w:r>
      <w:r w:rsidRPr="00C174C2">
        <w:rPr>
          <w:sz w:val="26"/>
          <w:szCs w:val="26"/>
        </w:rPr>
        <w:softHyphen/>
        <w:t>ния, администрации и педагогического состава Учреждения.</w:t>
      </w:r>
    </w:p>
    <w:p w14:paraId="4E022597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>2.23.6. На участие в деятельности молодежных, профессиональных и иных общественных организаций, цели и деятельность которых не противоречит Конституции и законам Рос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>сийской Федерации.</w:t>
      </w:r>
    </w:p>
    <w:p w14:paraId="4368E6D3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 xml:space="preserve">2.23.7. Не допускается вмешательство в деятельность объединения никаких политических, </w:t>
      </w:r>
      <w:r w:rsidRPr="00C174C2">
        <w:rPr>
          <w:sz w:val="26"/>
          <w:szCs w:val="26"/>
        </w:rPr>
        <w:t xml:space="preserve">религиозных движений и объединений. </w:t>
      </w:r>
    </w:p>
    <w:p w14:paraId="2A6C05BE" w14:textId="77777777" w:rsidR="00C174C2" w:rsidRPr="00C174C2" w:rsidRDefault="00C174C2" w:rsidP="00C174C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right="321"/>
        <w:jc w:val="both"/>
        <w:rPr>
          <w:b/>
          <w:i/>
          <w:iCs/>
          <w:sz w:val="26"/>
          <w:szCs w:val="26"/>
        </w:rPr>
      </w:pPr>
      <w:r w:rsidRPr="00C174C2">
        <w:rPr>
          <w:b/>
          <w:bCs/>
          <w:i/>
          <w:iCs/>
          <w:spacing w:val="-6"/>
          <w:sz w:val="26"/>
          <w:szCs w:val="26"/>
        </w:rPr>
        <w:t>2.24.</w:t>
      </w:r>
      <w:r w:rsidRPr="00C174C2">
        <w:rPr>
          <w:b/>
          <w:bCs/>
          <w:i/>
          <w:iCs/>
          <w:sz w:val="26"/>
          <w:szCs w:val="26"/>
        </w:rPr>
        <w:tab/>
        <w:t xml:space="preserve">Обязанности </w:t>
      </w:r>
      <w:r w:rsidRPr="00C174C2">
        <w:rPr>
          <w:b/>
          <w:i/>
          <w:iCs/>
          <w:sz w:val="26"/>
          <w:szCs w:val="26"/>
        </w:rPr>
        <w:t xml:space="preserve">обучающихся в объединении (участников реализации </w:t>
      </w:r>
      <w:r w:rsidRPr="00C174C2">
        <w:rPr>
          <w:b/>
          <w:bCs/>
          <w:i/>
          <w:iCs/>
          <w:sz w:val="26"/>
          <w:szCs w:val="26"/>
        </w:rPr>
        <w:t>программ).</w:t>
      </w:r>
    </w:p>
    <w:p w14:paraId="0D2522BE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>Обучающиеся обязаны:</w:t>
      </w:r>
    </w:p>
    <w:p w14:paraId="64B288E5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2.24.1. Исполнять гражданские обязанности, установленные Конституцией Российской Федерации.</w:t>
      </w:r>
    </w:p>
    <w:p w14:paraId="303AAA09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pacing w:val="-3"/>
          <w:sz w:val="26"/>
          <w:szCs w:val="26"/>
        </w:rPr>
      </w:pPr>
      <w:r w:rsidRPr="00C174C2">
        <w:rPr>
          <w:spacing w:val="-3"/>
          <w:sz w:val="26"/>
          <w:szCs w:val="26"/>
        </w:rPr>
        <w:t xml:space="preserve">2.24.2. Знать Устав Учреждения в части их касающихся. </w:t>
      </w:r>
    </w:p>
    <w:p w14:paraId="5599E3E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>2.24.3. Положение об объединении.</w:t>
      </w:r>
    </w:p>
    <w:p w14:paraId="0BC7E298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2.24.4. Знать и выполнять Правила внутреннего трудового распорядка для обучающихся (участника реализации программ).</w:t>
      </w:r>
    </w:p>
    <w:p w14:paraId="0E4C8902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>2.24.5. Соблюдать и поддерживать дисциплину в объединении.</w:t>
      </w:r>
    </w:p>
    <w:p w14:paraId="2930D683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2.24.6. Знать и выполнять правила охраны жизни и здоровья в процессе реализации про</w:t>
      </w:r>
      <w:r w:rsidRPr="00C174C2">
        <w:rPr>
          <w:sz w:val="26"/>
          <w:szCs w:val="26"/>
        </w:rPr>
        <w:softHyphen/>
        <w:t>грамм и в быту. Вести здоровый образ жизни.</w:t>
      </w:r>
    </w:p>
    <w:p w14:paraId="51A22FB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2.24.7. Беречь собственность Учреждения и его структур. Поддерживать чистоту и уста</w:t>
      </w:r>
      <w:r w:rsidRPr="00C174C2">
        <w:rPr>
          <w:sz w:val="26"/>
          <w:szCs w:val="26"/>
        </w:rPr>
        <w:softHyphen/>
        <w:t>новленный порядок в помещениях и на территории Учреждения.</w:t>
      </w:r>
    </w:p>
    <w:p w14:paraId="560C5372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lastRenderedPageBreak/>
        <w:t>2.24.8. Материальный ущерб, понесенный Учреждением по вине участника реализации программ, возмещается им или его родителями (лицами их заменяющими).</w:t>
      </w:r>
    </w:p>
    <w:p w14:paraId="31EA1475" w14:textId="77777777" w:rsidR="00C174C2" w:rsidRPr="00C174C2" w:rsidRDefault="00C174C2" w:rsidP="00C174C2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b/>
          <w:bCs/>
          <w:i/>
          <w:iCs/>
          <w:spacing w:val="-7"/>
          <w:sz w:val="26"/>
          <w:szCs w:val="26"/>
        </w:rPr>
        <w:t>2.25.</w:t>
      </w:r>
      <w:r w:rsidRPr="00C174C2">
        <w:rPr>
          <w:b/>
          <w:bCs/>
          <w:i/>
          <w:iCs/>
          <w:sz w:val="26"/>
          <w:szCs w:val="26"/>
        </w:rPr>
        <w:tab/>
      </w:r>
      <w:r w:rsidRPr="00C174C2">
        <w:rPr>
          <w:b/>
          <w:bCs/>
          <w:i/>
          <w:iCs/>
          <w:spacing w:val="-3"/>
          <w:sz w:val="26"/>
          <w:szCs w:val="26"/>
        </w:rPr>
        <w:t>Права родителей обучающихся (лиц их заменяющих)</w:t>
      </w:r>
      <w:r w:rsidRPr="00C174C2">
        <w:rPr>
          <w:bCs/>
          <w:i/>
          <w:iCs/>
          <w:spacing w:val="-3"/>
          <w:sz w:val="26"/>
          <w:szCs w:val="26"/>
        </w:rPr>
        <w:t>.</w:t>
      </w:r>
      <w:r w:rsidRPr="00C174C2">
        <w:rPr>
          <w:bCs/>
          <w:i/>
          <w:iCs/>
          <w:spacing w:val="-3"/>
          <w:sz w:val="26"/>
          <w:szCs w:val="26"/>
        </w:rPr>
        <w:br/>
      </w:r>
      <w:r w:rsidRPr="00C174C2">
        <w:rPr>
          <w:spacing w:val="-1"/>
          <w:sz w:val="26"/>
          <w:szCs w:val="26"/>
        </w:rPr>
        <w:t>Родители (лица их заменяющие) имеют право:</w:t>
      </w:r>
    </w:p>
    <w:p w14:paraId="7C1F9063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pacing w:val="-1"/>
          <w:sz w:val="26"/>
          <w:szCs w:val="26"/>
        </w:rPr>
      </w:pPr>
      <w:r w:rsidRPr="00C174C2">
        <w:rPr>
          <w:spacing w:val="-1"/>
          <w:sz w:val="26"/>
          <w:szCs w:val="26"/>
        </w:rPr>
        <w:t xml:space="preserve">2.25.1. На ознакомление с деятельностью Учреждения. </w:t>
      </w:r>
    </w:p>
    <w:p w14:paraId="61F31588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pacing w:val="-1"/>
          <w:sz w:val="26"/>
          <w:szCs w:val="26"/>
        </w:rPr>
      </w:pPr>
      <w:r w:rsidRPr="00C174C2">
        <w:rPr>
          <w:spacing w:val="-1"/>
          <w:sz w:val="26"/>
          <w:szCs w:val="26"/>
        </w:rPr>
        <w:t xml:space="preserve">2.25.2. На ознакомление с деятельностью объединения. </w:t>
      </w:r>
    </w:p>
    <w:p w14:paraId="458DEE14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3"/>
          <w:sz w:val="26"/>
          <w:szCs w:val="26"/>
        </w:rPr>
        <w:t>2.25.3. На защиту прав и интересов несовершеннолетних.</w:t>
      </w:r>
    </w:p>
    <w:p w14:paraId="70F34FC7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 xml:space="preserve">2.25.4. На получение дополнительных образовательных услуг для несовершеннолетних детей (в том числе платных или на основе договора). </w:t>
      </w:r>
    </w:p>
    <w:p w14:paraId="41486F51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2.25.5. На свободный выбор для несовершеннолетних детей форм получения дополни</w:t>
      </w:r>
      <w:r w:rsidRPr="00C174C2">
        <w:rPr>
          <w:sz w:val="26"/>
          <w:szCs w:val="26"/>
        </w:rPr>
        <w:softHyphen/>
        <w:t>тельного образования.</w:t>
      </w:r>
    </w:p>
    <w:p w14:paraId="12E3512B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>2.25.6. При наличии условий и с разрешения руководителя объединения на участие совме</w:t>
      </w:r>
      <w:r w:rsidRPr="00C174C2">
        <w:rPr>
          <w:spacing w:val="-1"/>
          <w:sz w:val="26"/>
          <w:szCs w:val="26"/>
        </w:rPr>
        <w:softHyphen/>
        <w:t xml:space="preserve">стно с несовершеннолетними, обучающимися в деятельности объединения, без включения </w:t>
      </w:r>
      <w:r w:rsidRPr="00C174C2">
        <w:rPr>
          <w:sz w:val="26"/>
          <w:szCs w:val="26"/>
        </w:rPr>
        <w:t>в основной состав.</w:t>
      </w:r>
    </w:p>
    <w:p w14:paraId="35AD90D3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2.25.7. На тактичное и доброжелательное обращение педагогического состава Учрежде</w:t>
      </w:r>
      <w:r w:rsidRPr="00C174C2">
        <w:rPr>
          <w:sz w:val="26"/>
          <w:szCs w:val="26"/>
        </w:rPr>
        <w:softHyphen/>
        <w:t>ния.</w:t>
      </w:r>
    </w:p>
    <w:p w14:paraId="5E99BCF3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 xml:space="preserve">2.25.8. На внесение предложений по улучшению деятельности объединения. </w:t>
      </w:r>
    </w:p>
    <w:p w14:paraId="4AF2AF5C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2.25.9. На внесение добровольных пожертвований на счет Учреждения и получение ин</w:t>
      </w:r>
      <w:r w:rsidRPr="00C174C2">
        <w:rPr>
          <w:sz w:val="26"/>
          <w:szCs w:val="26"/>
        </w:rPr>
        <w:softHyphen/>
        <w:t>формации об их использовании.</w:t>
      </w:r>
    </w:p>
    <w:p w14:paraId="5B3E4AA4" w14:textId="77777777" w:rsidR="00C174C2" w:rsidRPr="00C174C2" w:rsidRDefault="00C174C2" w:rsidP="00C174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321"/>
        <w:jc w:val="both"/>
        <w:rPr>
          <w:b/>
          <w:sz w:val="20"/>
          <w:szCs w:val="20"/>
        </w:rPr>
      </w:pPr>
      <w:r w:rsidRPr="00C174C2">
        <w:rPr>
          <w:b/>
          <w:bCs/>
          <w:i/>
          <w:iCs/>
          <w:spacing w:val="-7"/>
          <w:sz w:val="26"/>
          <w:szCs w:val="26"/>
        </w:rPr>
        <w:t>2.26.</w:t>
      </w:r>
      <w:r w:rsidRPr="00C174C2">
        <w:rPr>
          <w:b/>
          <w:bCs/>
          <w:i/>
          <w:iCs/>
          <w:sz w:val="26"/>
          <w:szCs w:val="26"/>
        </w:rPr>
        <w:tab/>
        <w:t xml:space="preserve">Родители </w:t>
      </w:r>
      <w:r w:rsidRPr="00C174C2">
        <w:rPr>
          <w:b/>
          <w:i/>
          <w:iCs/>
          <w:sz w:val="26"/>
          <w:szCs w:val="26"/>
        </w:rPr>
        <w:t>(законные представители) обязаны:</w:t>
      </w:r>
    </w:p>
    <w:p w14:paraId="7FC256D5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2.26.1. Способствовать развитию творческих способностей своих детей, контролировать их поведение, поддерживать постоянную связь с работниками Учреждения.</w:t>
      </w:r>
    </w:p>
    <w:p w14:paraId="5D8A20BD" w14:textId="77777777" w:rsidR="00C174C2" w:rsidRPr="00C174C2" w:rsidRDefault="00C174C2" w:rsidP="00C174C2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321"/>
        <w:jc w:val="both"/>
        <w:rPr>
          <w:spacing w:val="-4"/>
          <w:sz w:val="26"/>
          <w:szCs w:val="26"/>
        </w:rPr>
      </w:pPr>
      <w:r w:rsidRPr="00C174C2">
        <w:rPr>
          <w:spacing w:val="-1"/>
          <w:sz w:val="26"/>
          <w:szCs w:val="26"/>
        </w:rPr>
        <w:t>2.26.2. Уважать права работников Учреждения, поддерживать их авторитет.</w:t>
      </w:r>
    </w:p>
    <w:p w14:paraId="1716DA24" w14:textId="77777777" w:rsidR="00C174C2" w:rsidRPr="00C174C2" w:rsidRDefault="00C174C2" w:rsidP="00C174C2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>2.26.3. В случае нанесения умышленного материального ущерба возместить его Учреж</w:t>
      </w:r>
      <w:r w:rsidRPr="00C174C2">
        <w:rPr>
          <w:sz w:val="26"/>
          <w:szCs w:val="26"/>
        </w:rPr>
        <w:softHyphen/>
        <w:t>дению, объединению в действующих на момент ущерба ценах в установленном законо</w:t>
      </w:r>
      <w:r w:rsidRPr="00C174C2">
        <w:rPr>
          <w:sz w:val="26"/>
          <w:szCs w:val="26"/>
        </w:rPr>
        <w:softHyphen/>
        <w:t>дательством порядке.</w:t>
      </w:r>
    </w:p>
    <w:p w14:paraId="62BB44A2" w14:textId="77777777" w:rsidR="00C174C2" w:rsidRPr="00C174C2" w:rsidRDefault="00C174C2" w:rsidP="00C174C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6"/>
          <w:sz w:val="26"/>
          <w:szCs w:val="26"/>
        </w:rPr>
        <w:t>2.27.</w:t>
      </w:r>
      <w:r w:rsidRPr="00C174C2">
        <w:rPr>
          <w:sz w:val="26"/>
          <w:szCs w:val="26"/>
        </w:rPr>
        <w:tab/>
        <w:t>Финансирование деятельности объединения Учреждения осуществ</w:t>
      </w:r>
      <w:r w:rsidRPr="00C174C2">
        <w:rPr>
          <w:sz w:val="26"/>
          <w:szCs w:val="26"/>
        </w:rPr>
        <w:softHyphen/>
        <w:t xml:space="preserve">ляется из финансовых средств выделяемых ГУ КО ОМЦ из бюджета Калужской области в </w:t>
      </w:r>
      <w:r w:rsidRPr="00C174C2">
        <w:rPr>
          <w:spacing w:val="-1"/>
          <w:sz w:val="26"/>
          <w:szCs w:val="26"/>
        </w:rPr>
        <w:t>соответствии с законом об областном бюджете на соответствующий финансовый год.</w:t>
      </w:r>
      <w:r w:rsidRPr="00C174C2">
        <w:rPr>
          <w:spacing w:val="-1"/>
          <w:sz w:val="26"/>
          <w:szCs w:val="26"/>
        </w:rPr>
        <w:br/>
      </w:r>
      <w:r w:rsidRPr="00C174C2">
        <w:rPr>
          <w:sz w:val="26"/>
          <w:szCs w:val="26"/>
        </w:rPr>
        <w:t>2.27.1. Источниками формирования имущества и финансовых ресурсов объединения Учре</w:t>
      </w:r>
      <w:r w:rsidRPr="00C174C2">
        <w:rPr>
          <w:sz w:val="26"/>
          <w:szCs w:val="26"/>
        </w:rPr>
        <w:softHyphen/>
        <w:t>ждения являются:</w:t>
      </w:r>
    </w:p>
    <w:p w14:paraId="4544E579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>2.27.2. Капитальные вложения, бюджетные и внебюджетные средства;</w:t>
      </w:r>
    </w:p>
    <w:p w14:paraId="7F243F00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 xml:space="preserve">2.27.3. Имущество, переданное Учреждению или объединению собственником (его </w:t>
      </w:r>
      <w:r w:rsidRPr="00C174C2">
        <w:rPr>
          <w:sz w:val="26"/>
          <w:szCs w:val="26"/>
        </w:rPr>
        <w:t>уполномоченным органом);</w:t>
      </w:r>
    </w:p>
    <w:p w14:paraId="2C91E05B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1"/>
          <w:sz w:val="26"/>
          <w:szCs w:val="26"/>
        </w:rPr>
        <w:t>2.27.4. Доходы, полученные от разрешенной хозяйственной деятельности;</w:t>
      </w:r>
    </w:p>
    <w:p w14:paraId="7358D88D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2.27.5. Средства, полученные от предоставления платных услуг;</w:t>
      </w:r>
    </w:p>
    <w:p w14:paraId="32787CBB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2.27.6. Благотворительные взносы, пожертвования юридических лиц, граждан, а также иные источники, не запрещенные действующим законодательством.</w:t>
      </w:r>
    </w:p>
    <w:p w14:paraId="5355CDCD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</w:p>
    <w:p w14:paraId="1DC51056" w14:textId="74CA562C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 w:firstLine="125"/>
        <w:jc w:val="center"/>
        <w:rPr>
          <w:b/>
          <w:sz w:val="20"/>
          <w:szCs w:val="20"/>
        </w:rPr>
      </w:pPr>
      <w:r w:rsidRPr="00C174C2">
        <w:rPr>
          <w:b/>
          <w:bCs/>
          <w:iCs/>
          <w:sz w:val="26"/>
          <w:szCs w:val="26"/>
        </w:rPr>
        <w:t xml:space="preserve">3.       Организация </w:t>
      </w:r>
      <w:r w:rsidRPr="00C174C2">
        <w:rPr>
          <w:b/>
          <w:iCs/>
          <w:sz w:val="26"/>
          <w:szCs w:val="26"/>
        </w:rPr>
        <w:t>учебно-воспитательного процесса объединения</w:t>
      </w:r>
    </w:p>
    <w:p w14:paraId="2C106512" w14:textId="77777777" w:rsidR="00C174C2" w:rsidRPr="00C174C2" w:rsidRDefault="00C174C2" w:rsidP="00C174C2">
      <w:pPr>
        <w:widowControl w:val="0"/>
        <w:shd w:val="clear" w:color="auto" w:fill="FFFFFF"/>
        <w:tabs>
          <w:tab w:val="right" w:pos="9720"/>
        </w:tabs>
        <w:autoSpaceDE w:val="0"/>
        <w:autoSpaceDN w:val="0"/>
        <w:adjustRightInd w:val="0"/>
        <w:ind w:right="321"/>
        <w:jc w:val="both"/>
        <w:rPr>
          <w:b/>
          <w:sz w:val="20"/>
          <w:szCs w:val="20"/>
        </w:rPr>
      </w:pPr>
      <w:r w:rsidRPr="00C174C2">
        <w:rPr>
          <w:b/>
          <w:bCs/>
          <w:i/>
          <w:iCs/>
          <w:spacing w:val="-4"/>
          <w:sz w:val="26"/>
          <w:szCs w:val="26"/>
        </w:rPr>
        <w:t>3.1. Учебная деятельность.</w:t>
      </w:r>
      <w:r w:rsidRPr="00C174C2">
        <w:rPr>
          <w:b/>
          <w:bCs/>
          <w:i/>
          <w:iCs/>
          <w:spacing w:val="-4"/>
          <w:sz w:val="26"/>
          <w:szCs w:val="26"/>
        </w:rPr>
        <w:tab/>
      </w:r>
    </w:p>
    <w:p w14:paraId="0C02355D" w14:textId="77777777" w:rsidR="00C174C2" w:rsidRPr="00C174C2" w:rsidRDefault="00C174C2" w:rsidP="00C174C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>Занятия в объединении проводятся в учебных мастерских, учебных классах, лабо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>раториях строго по расписанию.</w:t>
      </w:r>
    </w:p>
    <w:p w14:paraId="4BC5F1BF" w14:textId="77777777" w:rsidR="00C174C2" w:rsidRPr="00C174C2" w:rsidRDefault="00C174C2" w:rsidP="00C174C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>В зависимости от возраста участников реализации программ и содержания образо</w:t>
      </w:r>
      <w:r w:rsidRPr="00C174C2">
        <w:rPr>
          <w:spacing w:val="-1"/>
          <w:sz w:val="26"/>
          <w:szCs w:val="26"/>
        </w:rPr>
        <w:softHyphen/>
        <w:t>вательной программы (1; 2; 3-й и последующие годы обучения) строится учебный процесс.</w:t>
      </w:r>
    </w:p>
    <w:p w14:paraId="03D818BD" w14:textId="77777777" w:rsidR="00C174C2" w:rsidRPr="00C174C2" w:rsidRDefault="00C174C2" w:rsidP="00C174C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>Планирование учебного процесса в учреждении непрерывно.</w:t>
      </w:r>
    </w:p>
    <w:p w14:paraId="1439B0CD" w14:textId="77777777" w:rsidR="00C174C2" w:rsidRPr="00C174C2" w:rsidRDefault="00C174C2" w:rsidP="00C174C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2"/>
          <w:sz w:val="26"/>
          <w:szCs w:val="26"/>
        </w:rPr>
        <w:lastRenderedPageBreak/>
        <w:t>На первом этапе обучения участники реализации программ получают базовую под</w:t>
      </w:r>
      <w:r w:rsidRPr="00C174C2">
        <w:rPr>
          <w:spacing w:val="-2"/>
          <w:sz w:val="26"/>
          <w:szCs w:val="26"/>
        </w:rPr>
        <w:softHyphen/>
      </w:r>
      <w:r w:rsidRPr="00C174C2">
        <w:rPr>
          <w:sz w:val="26"/>
          <w:szCs w:val="26"/>
        </w:rPr>
        <w:t>готовку в выбранной области деятельности.</w:t>
      </w:r>
    </w:p>
    <w:p w14:paraId="04406D69" w14:textId="77777777" w:rsidR="00C174C2" w:rsidRPr="00C174C2" w:rsidRDefault="00C174C2" w:rsidP="00C174C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321"/>
        <w:jc w:val="both"/>
        <w:rPr>
          <w:spacing w:val="-6"/>
          <w:sz w:val="26"/>
          <w:szCs w:val="26"/>
        </w:rPr>
      </w:pPr>
      <w:r w:rsidRPr="00C174C2">
        <w:rPr>
          <w:spacing w:val="-1"/>
          <w:sz w:val="26"/>
          <w:szCs w:val="26"/>
        </w:rPr>
        <w:t>Результатом первого этапа являются начальные знания и умения в выбранной об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>ласти деятельности.</w:t>
      </w:r>
    </w:p>
    <w:p w14:paraId="36B20CD1" w14:textId="77777777" w:rsidR="00C174C2" w:rsidRPr="00C174C2" w:rsidRDefault="00C174C2" w:rsidP="00C174C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>На втором и третьем этапе - участники реализации программ углубляют свои знания в выбранной области деятельности.</w:t>
      </w:r>
    </w:p>
    <w:p w14:paraId="67A28630" w14:textId="77777777" w:rsidR="00C174C2" w:rsidRPr="00C174C2" w:rsidRDefault="00C174C2" w:rsidP="00C174C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7"/>
          <w:sz w:val="26"/>
          <w:szCs w:val="26"/>
        </w:rPr>
        <w:t>После завершения третьего этапа обучения в Учреждении</w:t>
      </w:r>
      <w:r w:rsidRPr="00C174C2">
        <w:rPr>
          <w:sz w:val="26"/>
          <w:szCs w:val="26"/>
        </w:rPr>
        <w:t xml:space="preserve"> могут быть организованы занятия в объединениях – Школах мастерства, сформированных после успешного завершения образовательных программ Учреждения различной направленности, для дальнейшего обучения, поддержки высокого уровня подготовки и профессионального самоопределения молодёжи.</w:t>
      </w:r>
    </w:p>
    <w:p w14:paraId="6102DE97" w14:textId="77777777" w:rsidR="00C174C2" w:rsidRPr="00C174C2" w:rsidRDefault="00C174C2" w:rsidP="00C174C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 xml:space="preserve">Окончательной целью обучения в творческом объединении является, углубленные </w:t>
      </w:r>
      <w:r w:rsidRPr="00C174C2">
        <w:rPr>
          <w:sz w:val="26"/>
          <w:szCs w:val="26"/>
        </w:rPr>
        <w:t>знания и умения в выбранной области деятельности,</w:t>
      </w:r>
    </w:p>
    <w:p w14:paraId="46222A0F" w14:textId="77777777" w:rsidR="00C174C2" w:rsidRPr="00C174C2" w:rsidRDefault="00C174C2" w:rsidP="00C174C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>Проведение систематической и целенаправленной работы с участниками реализа</w:t>
      </w:r>
      <w:r w:rsidRPr="00C174C2">
        <w:rPr>
          <w:sz w:val="26"/>
          <w:szCs w:val="26"/>
        </w:rPr>
        <w:softHyphen/>
        <w:t>ции программ Учреждения, развитие их творчества проходят в учреждении с использованием разнообразных организационных форм: индивидуальная работа участников реали</w:t>
      </w:r>
      <w:r w:rsidRPr="00C174C2">
        <w:rPr>
          <w:sz w:val="26"/>
          <w:szCs w:val="26"/>
        </w:rPr>
        <w:softHyphen/>
        <w:t>зации программ; групповые занятия; массовые мероприятия.</w:t>
      </w:r>
    </w:p>
    <w:p w14:paraId="27B46E2C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pacing w:val="-1"/>
          <w:sz w:val="26"/>
          <w:szCs w:val="26"/>
        </w:rPr>
      </w:pPr>
      <w:r w:rsidRPr="00C174C2">
        <w:rPr>
          <w:sz w:val="26"/>
          <w:szCs w:val="26"/>
        </w:rPr>
        <w:t>3.1.10. Индивидуальная работа участников реализации программ является начальной сту</w:t>
      </w:r>
      <w:r w:rsidRPr="00C174C2">
        <w:rPr>
          <w:sz w:val="26"/>
          <w:szCs w:val="26"/>
        </w:rPr>
        <w:softHyphen/>
      </w:r>
      <w:r w:rsidRPr="00C174C2">
        <w:rPr>
          <w:spacing w:val="-1"/>
          <w:sz w:val="26"/>
          <w:szCs w:val="26"/>
        </w:rPr>
        <w:t>пенью обучения, где обучающийся под руководством педагога дополнительного образования изучает не</w:t>
      </w:r>
      <w:r w:rsidRPr="00C174C2">
        <w:rPr>
          <w:spacing w:val="-1"/>
          <w:sz w:val="26"/>
          <w:szCs w:val="26"/>
        </w:rPr>
        <w:softHyphen/>
        <w:t xml:space="preserve">которые вопросы, относящиеся к профилю выбранной деятельности. </w:t>
      </w:r>
    </w:p>
    <w:p w14:paraId="4FF356F7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3.1.11. Основной формой обучения в учреждении являются групповые занятия в объеди</w:t>
      </w:r>
      <w:r w:rsidRPr="00C174C2">
        <w:rPr>
          <w:sz w:val="26"/>
          <w:szCs w:val="26"/>
        </w:rPr>
        <w:softHyphen/>
        <w:t>нениях различной направленности. Основу работу объединения составляет совместное изучение вопросов направления деятельности объединения.</w:t>
      </w:r>
    </w:p>
    <w:p w14:paraId="455C186C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3.1.12. Для воспитания у обучающихся творческой активности, любознательности, ини</w:t>
      </w:r>
      <w:r w:rsidRPr="00C174C2">
        <w:rPr>
          <w:sz w:val="26"/>
          <w:szCs w:val="26"/>
        </w:rPr>
        <w:softHyphen/>
      </w:r>
      <w:r w:rsidRPr="00C174C2">
        <w:rPr>
          <w:spacing w:val="-1"/>
          <w:sz w:val="26"/>
          <w:szCs w:val="26"/>
        </w:rPr>
        <w:t xml:space="preserve">циативы используются разнообразные формы массовой работы: олимпиады, конкурсы, </w:t>
      </w:r>
      <w:r w:rsidRPr="00C174C2">
        <w:rPr>
          <w:sz w:val="26"/>
          <w:szCs w:val="26"/>
        </w:rPr>
        <w:t>турниры, фестивали, выставки, тематические вечера и др. Данная форма обучения спо</w:t>
      </w:r>
      <w:r w:rsidRPr="00C174C2">
        <w:rPr>
          <w:sz w:val="26"/>
          <w:szCs w:val="26"/>
        </w:rPr>
        <w:softHyphen/>
      </w:r>
      <w:r w:rsidRPr="00C174C2">
        <w:rPr>
          <w:spacing w:val="-1"/>
          <w:sz w:val="26"/>
          <w:szCs w:val="26"/>
        </w:rPr>
        <w:t>собствует привлечению в объединение новых участников реализации образовательных программ Учрежде</w:t>
      </w:r>
      <w:r w:rsidRPr="00C174C2">
        <w:rPr>
          <w:spacing w:val="-1"/>
          <w:sz w:val="26"/>
          <w:szCs w:val="26"/>
        </w:rPr>
        <w:softHyphen/>
        <w:t>ния</w:t>
      </w:r>
      <w:r w:rsidRPr="00C174C2">
        <w:rPr>
          <w:sz w:val="26"/>
          <w:szCs w:val="26"/>
        </w:rPr>
        <w:t>.</w:t>
      </w:r>
    </w:p>
    <w:p w14:paraId="7921C724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2"/>
          <w:sz w:val="26"/>
          <w:szCs w:val="26"/>
        </w:rPr>
        <w:t>3.1.13. Для стимулирования у обучающихся положительного отношения к занятиям в объ</w:t>
      </w:r>
      <w:r w:rsidRPr="00C174C2">
        <w:rPr>
          <w:spacing w:val="-2"/>
          <w:sz w:val="26"/>
          <w:szCs w:val="26"/>
        </w:rPr>
        <w:softHyphen/>
      </w:r>
      <w:r w:rsidRPr="00C174C2">
        <w:rPr>
          <w:sz w:val="26"/>
          <w:szCs w:val="26"/>
        </w:rPr>
        <w:t>единении применяются специальные методы и приемы:</w:t>
      </w:r>
    </w:p>
    <w:p w14:paraId="1FE19D1A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4"/>
          <w:sz w:val="26"/>
          <w:szCs w:val="26"/>
        </w:rPr>
      </w:pPr>
      <w:r w:rsidRPr="00C174C2">
        <w:rPr>
          <w:spacing w:val="-1"/>
          <w:sz w:val="26"/>
          <w:szCs w:val="26"/>
        </w:rPr>
        <w:t>3.1.13.1. Создание на занятиях ситуации занимательности;</w:t>
      </w:r>
    </w:p>
    <w:p w14:paraId="2D54AD03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>3.1.13.2. Использование сравнения и аналогии;</w:t>
      </w:r>
    </w:p>
    <w:p w14:paraId="247E1945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>3.1.13.3. Образное, эмоциональное изложение нового материала;</w:t>
      </w:r>
    </w:p>
    <w:p w14:paraId="149C22FE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>3.1.13.4. Сопоставление научных и житейских представлений об изучаемых процес</w:t>
      </w:r>
      <w:r w:rsidRPr="00C174C2">
        <w:rPr>
          <w:sz w:val="26"/>
          <w:szCs w:val="26"/>
        </w:rPr>
        <w:softHyphen/>
        <w:t>сах;</w:t>
      </w:r>
    </w:p>
    <w:p w14:paraId="44F72338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 xml:space="preserve">3.1.13.5. Максимальная опора на жизненный опыт обучающихся и имеющиеся у них </w:t>
      </w:r>
      <w:r w:rsidRPr="00C174C2">
        <w:rPr>
          <w:sz w:val="26"/>
          <w:szCs w:val="26"/>
        </w:rPr>
        <w:t>знания;</w:t>
      </w:r>
    </w:p>
    <w:p w14:paraId="580EF6FB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>3.1.13.6. Систематическое ознакомление с новинками литературы, техники и др. по профилю деятельности объединения;</w:t>
      </w:r>
    </w:p>
    <w:p w14:paraId="5125DAA4" w14:textId="77777777" w:rsidR="00C174C2" w:rsidRPr="00C174C2" w:rsidRDefault="00C174C2" w:rsidP="00C174C2">
      <w:pPr>
        <w:widowControl w:val="0"/>
        <w:numPr>
          <w:ilvl w:val="3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4"/>
          <w:sz w:val="26"/>
          <w:szCs w:val="26"/>
        </w:rPr>
      </w:pPr>
      <w:r w:rsidRPr="00C174C2">
        <w:rPr>
          <w:spacing w:val="-1"/>
          <w:sz w:val="26"/>
          <w:szCs w:val="26"/>
        </w:rPr>
        <w:t>Использование различных познавательных игр;</w:t>
      </w:r>
    </w:p>
    <w:p w14:paraId="3441AF27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1"/>
          <w:sz w:val="26"/>
          <w:szCs w:val="26"/>
        </w:rPr>
        <w:t>3.1.13.8. Организация учебных дискуссий, создание проблемных ситуаций;</w:t>
      </w:r>
    </w:p>
    <w:p w14:paraId="56E94262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>3.1.13.9. Создание ситуации успеха на занятии путем оказания дифференцированной помощи обучающимся, выполняющим работу одинаковой сложности, и их поощрения.</w:t>
      </w:r>
    </w:p>
    <w:p w14:paraId="4DA493ED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 xml:space="preserve">3.1.14. Учреждение оценивает качество освоения образовательных программ путём проведения промежуточной и итоговой аттестации обучающихся. </w:t>
      </w:r>
    </w:p>
    <w:p w14:paraId="3DCBBB45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z w:val="26"/>
          <w:szCs w:val="26"/>
        </w:rPr>
        <w:t>3.1.15. Сроки проведения промежуточной аттестации январь и май. Итоговая аттестация обучающихся проводится по окончании срока реализации образовательной программы объединения.</w:t>
      </w:r>
    </w:p>
    <w:p w14:paraId="4BDC2D8B" w14:textId="77777777" w:rsidR="00C174C2" w:rsidRPr="00C174C2" w:rsidRDefault="00C174C2" w:rsidP="00C174C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right="321"/>
        <w:jc w:val="both"/>
        <w:rPr>
          <w:spacing w:val="-5"/>
          <w:sz w:val="26"/>
          <w:szCs w:val="26"/>
        </w:rPr>
      </w:pPr>
      <w:r w:rsidRPr="00C174C2">
        <w:rPr>
          <w:spacing w:val="-5"/>
          <w:sz w:val="26"/>
          <w:szCs w:val="26"/>
        </w:rPr>
        <w:lastRenderedPageBreak/>
        <w:t xml:space="preserve">3.1.16. </w:t>
      </w:r>
      <w:r w:rsidRPr="00C174C2">
        <w:rPr>
          <w:sz w:val="26"/>
          <w:szCs w:val="26"/>
        </w:rPr>
        <w:t>На основании Положения об аттестации обучающихся и содержания об</w:t>
      </w:r>
      <w:r w:rsidRPr="00C174C2">
        <w:rPr>
          <w:sz w:val="26"/>
          <w:szCs w:val="26"/>
        </w:rPr>
        <w:softHyphen/>
        <w:t>разовательной программы педагог не менее чем за месяц до проведения, должен в пись</w:t>
      </w:r>
      <w:r w:rsidRPr="00C174C2">
        <w:rPr>
          <w:sz w:val="26"/>
          <w:szCs w:val="26"/>
        </w:rPr>
        <w:softHyphen/>
        <w:t>менном виде представить администрации график и программу аттестации. За две недели составляется общий график.</w:t>
      </w:r>
    </w:p>
    <w:p w14:paraId="58CC016A" w14:textId="77777777" w:rsidR="00C174C2" w:rsidRPr="00C174C2" w:rsidRDefault="00C174C2" w:rsidP="00C174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21"/>
        <w:jc w:val="both"/>
        <w:rPr>
          <w:spacing w:val="-6"/>
          <w:sz w:val="26"/>
          <w:szCs w:val="26"/>
        </w:rPr>
      </w:pPr>
      <w:r w:rsidRPr="00C174C2">
        <w:rPr>
          <w:sz w:val="26"/>
          <w:szCs w:val="26"/>
        </w:rPr>
        <w:t xml:space="preserve">3.1.17.  Для проведения аттестации формируется комиссия, в состав которой могут входить представители администрации Учреждения, педагоги дополнительного образования, работающие по образовательным программам данной направленности, представители родительской общественности. </w:t>
      </w:r>
    </w:p>
    <w:p w14:paraId="255F2A22" w14:textId="77777777" w:rsidR="00C174C2" w:rsidRPr="00C174C2" w:rsidRDefault="00C174C2" w:rsidP="00C174C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321"/>
        <w:jc w:val="both"/>
        <w:rPr>
          <w:spacing w:val="-6"/>
          <w:sz w:val="26"/>
          <w:szCs w:val="26"/>
        </w:rPr>
      </w:pPr>
      <w:r w:rsidRPr="00C174C2">
        <w:rPr>
          <w:sz w:val="26"/>
          <w:szCs w:val="26"/>
        </w:rPr>
        <w:t>3.1.18. Формы проведения промежуточной и итоговой аттестации (</w:t>
      </w:r>
      <w:r w:rsidRPr="00C174C2">
        <w:rPr>
          <w:spacing w:val="-1"/>
          <w:sz w:val="26"/>
          <w:szCs w:val="26"/>
        </w:rPr>
        <w:t>контрольный урок, итоговое занятие, за</w:t>
      </w:r>
      <w:r w:rsidRPr="00C174C2">
        <w:rPr>
          <w:spacing w:val="-1"/>
          <w:sz w:val="26"/>
          <w:szCs w:val="26"/>
        </w:rPr>
        <w:softHyphen/>
        <w:t>чет, экзамен, тестирование, концерт, защита творческих работ и проектов, выставка, кон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>ференция, соревнование, турнир, полевая практика и т.п.)</w:t>
      </w:r>
      <w:r w:rsidRPr="00C174C2">
        <w:rPr>
          <w:spacing w:val="-4"/>
          <w:sz w:val="26"/>
          <w:szCs w:val="26"/>
        </w:rPr>
        <w:t xml:space="preserve"> </w:t>
      </w:r>
      <w:r w:rsidRPr="00C174C2">
        <w:rPr>
          <w:sz w:val="26"/>
          <w:szCs w:val="26"/>
        </w:rPr>
        <w:t>определяются педагогом дополнительного образования, и фиксируются в образовательной программе данного объединения.</w:t>
      </w:r>
    </w:p>
    <w:p w14:paraId="4EE02009" w14:textId="77777777" w:rsidR="00C174C2" w:rsidRPr="00C174C2" w:rsidRDefault="00C174C2" w:rsidP="00C174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21"/>
        <w:jc w:val="both"/>
        <w:rPr>
          <w:spacing w:val="-4"/>
          <w:sz w:val="26"/>
          <w:szCs w:val="26"/>
        </w:rPr>
      </w:pPr>
      <w:r w:rsidRPr="00C174C2">
        <w:rPr>
          <w:spacing w:val="-1"/>
          <w:sz w:val="26"/>
          <w:szCs w:val="26"/>
        </w:rPr>
        <w:t>3.1.19. Для учета деятельности объединения и работы педагога дополнительного образо</w:t>
      </w:r>
      <w:r w:rsidRPr="00C174C2">
        <w:rPr>
          <w:spacing w:val="-1"/>
          <w:sz w:val="26"/>
          <w:szCs w:val="26"/>
        </w:rPr>
        <w:softHyphen/>
      </w:r>
      <w:r w:rsidRPr="00C174C2">
        <w:rPr>
          <w:sz w:val="26"/>
          <w:szCs w:val="26"/>
        </w:rPr>
        <w:t xml:space="preserve">вания заполняется журнал, который является государственным финансовым документом </w:t>
      </w:r>
      <w:r w:rsidRPr="00C174C2">
        <w:rPr>
          <w:spacing w:val="-1"/>
          <w:sz w:val="26"/>
          <w:szCs w:val="26"/>
        </w:rPr>
        <w:t>и оформляется строго в соответствии с требованиями. Журнал сдается для контроля заведующему учебной частью до 30 числа каждого месяца.</w:t>
      </w:r>
    </w:p>
    <w:p w14:paraId="0739D044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b/>
          <w:sz w:val="20"/>
          <w:szCs w:val="20"/>
        </w:rPr>
      </w:pPr>
      <w:r w:rsidRPr="00C174C2">
        <w:rPr>
          <w:b/>
          <w:i/>
          <w:iCs/>
          <w:sz w:val="26"/>
          <w:szCs w:val="26"/>
        </w:rPr>
        <w:t>3.2. Воспитывающая деятельность (содержание, формы.)</w:t>
      </w:r>
    </w:p>
    <w:p w14:paraId="4FF76FC2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pacing w:val="-1"/>
          <w:sz w:val="26"/>
          <w:szCs w:val="26"/>
        </w:rPr>
      </w:pPr>
      <w:r w:rsidRPr="00C174C2">
        <w:rPr>
          <w:sz w:val="26"/>
          <w:szCs w:val="26"/>
        </w:rPr>
        <w:t>3.2.1. В системе дополнительного образования осуществляется профессиональное и со</w:t>
      </w:r>
      <w:r w:rsidRPr="00C174C2">
        <w:rPr>
          <w:sz w:val="26"/>
          <w:szCs w:val="26"/>
        </w:rPr>
        <w:softHyphen/>
      </w:r>
      <w:r w:rsidRPr="00C174C2">
        <w:rPr>
          <w:spacing w:val="-1"/>
          <w:sz w:val="26"/>
          <w:szCs w:val="26"/>
        </w:rPr>
        <w:t xml:space="preserve">циальное воспитание, в процессе реализации которого у обучающегося формируются: </w:t>
      </w:r>
    </w:p>
    <w:p w14:paraId="62874203" w14:textId="77777777" w:rsidR="00C174C2" w:rsidRPr="00C174C2" w:rsidRDefault="00C174C2" w:rsidP="00C174C2">
      <w:pPr>
        <w:widowControl w:val="0"/>
        <w:shd w:val="clear" w:color="auto" w:fill="FFFFFF"/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z w:val="26"/>
          <w:szCs w:val="26"/>
        </w:rPr>
        <w:t>3.2.1.1.  Профессиональное воспитание:</w:t>
      </w:r>
    </w:p>
    <w:p w14:paraId="79FC5370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этические и эстетические представления, необходимые для выполнения работы и пред</w:t>
      </w:r>
      <w:r w:rsidRPr="00C174C2">
        <w:rPr>
          <w:sz w:val="26"/>
          <w:szCs w:val="26"/>
        </w:rPr>
        <w:softHyphen/>
        <w:t>ставления ее результатов;</w:t>
      </w:r>
    </w:p>
    <w:p w14:paraId="6019F489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культура организации своей деятельности;</w:t>
      </w:r>
    </w:p>
    <w:p w14:paraId="5EC7078E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уважительное отношение к профессиональной деятельности других;</w:t>
      </w:r>
    </w:p>
    <w:p w14:paraId="1479BFFC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адекватность восприятия профессиональной оценки своей деятельности и ее результа</w:t>
      </w:r>
      <w:r w:rsidRPr="00C174C2">
        <w:rPr>
          <w:sz w:val="26"/>
          <w:szCs w:val="26"/>
        </w:rPr>
        <w:softHyphen/>
        <w:t>тов;</w:t>
      </w:r>
    </w:p>
    <w:p w14:paraId="1DC6E185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знания профессионально-этических норм и стремление их выполнять;</w:t>
      </w:r>
    </w:p>
    <w:p w14:paraId="71C65CEB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2"/>
          <w:sz w:val="26"/>
          <w:szCs w:val="26"/>
        </w:rPr>
        <w:t xml:space="preserve">понимание значимости своей деятельности как части процесса развития культуры. </w:t>
      </w:r>
    </w:p>
    <w:p w14:paraId="61E786A6" w14:textId="77777777" w:rsidR="00C174C2" w:rsidRPr="00C174C2" w:rsidRDefault="00C174C2" w:rsidP="00C174C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3.2.1.2. Социальное воспитание:</w:t>
      </w:r>
    </w:p>
    <w:p w14:paraId="0A258213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чувство причастности к коллективу, коллективная ответственность;</w:t>
      </w:r>
    </w:p>
    <w:p w14:paraId="5BFBB85D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толерантность;</w:t>
      </w:r>
    </w:p>
    <w:p w14:paraId="62DCC118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стремление к самореализации социально-адекватными способами;</w:t>
      </w:r>
    </w:p>
    <w:p w14:paraId="49E8927B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стремление соблюдать нравственно-этические нормы (этикет, культура речи, культура внешнего вида).</w:t>
      </w:r>
    </w:p>
    <w:p w14:paraId="7A484D93" w14:textId="77777777" w:rsidR="00C174C2" w:rsidRPr="00C174C2" w:rsidRDefault="00C174C2" w:rsidP="00C174C2">
      <w:pPr>
        <w:widowControl w:val="0"/>
        <w:autoSpaceDE w:val="0"/>
        <w:autoSpaceDN w:val="0"/>
        <w:adjustRightInd w:val="0"/>
        <w:ind w:right="321" w:firstLine="125"/>
        <w:jc w:val="both"/>
        <w:rPr>
          <w:sz w:val="2"/>
          <w:szCs w:val="2"/>
        </w:rPr>
      </w:pPr>
    </w:p>
    <w:p w14:paraId="42D4F8E3" w14:textId="77777777" w:rsidR="00C174C2" w:rsidRPr="00C174C2" w:rsidRDefault="00C174C2" w:rsidP="00C174C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321"/>
        <w:jc w:val="both"/>
        <w:rPr>
          <w:spacing w:val="-6"/>
          <w:sz w:val="26"/>
          <w:szCs w:val="26"/>
        </w:rPr>
      </w:pPr>
      <w:r w:rsidRPr="00C174C2">
        <w:rPr>
          <w:sz w:val="26"/>
          <w:szCs w:val="26"/>
        </w:rPr>
        <w:t>Воспитывающая деятельность творческого объединения должна иметь две состав</w:t>
      </w:r>
      <w:r w:rsidRPr="00C174C2">
        <w:rPr>
          <w:sz w:val="26"/>
          <w:szCs w:val="26"/>
        </w:rPr>
        <w:softHyphen/>
        <w:t>ляющие - индивидуальную работу с каждым обучающимся и формирование коллектива.</w:t>
      </w:r>
    </w:p>
    <w:p w14:paraId="7F5CF94C" w14:textId="77777777" w:rsidR="00C174C2" w:rsidRPr="00C174C2" w:rsidRDefault="00C174C2" w:rsidP="00C174C2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321"/>
        <w:jc w:val="both"/>
        <w:rPr>
          <w:spacing w:val="-6"/>
          <w:sz w:val="26"/>
          <w:szCs w:val="26"/>
        </w:rPr>
      </w:pPr>
      <w:r w:rsidRPr="00C174C2">
        <w:rPr>
          <w:sz w:val="26"/>
          <w:szCs w:val="26"/>
        </w:rPr>
        <w:t>При организации индивидуального процесса решается ряд педагогических задач:</w:t>
      </w:r>
    </w:p>
    <w:p w14:paraId="2CD4DAD6" w14:textId="77777777" w:rsidR="00C174C2" w:rsidRPr="00C174C2" w:rsidRDefault="00C174C2" w:rsidP="00C174C2">
      <w:pPr>
        <w:widowControl w:val="0"/>
        <w:autoSpaceDE w:val="0"/>
        <w:autoSpaceDN w:val="0"/>
        <w:adjustRightInd w:val="0"/>
        <w:ind w:right="321" w:firstLine="125"/>
        <w:jc w:val="both"/>
        <w:rPr>
          <w:sz w:val="2"/>
          <w:szCs w:val="2"/>
        </w:rPr>
      </w:pPr>
    </w:p>
    <w:p w14:paraId="7CDC11E4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адаптация обучающихся в новом коллективе;</w:t>
      </w:r>
    </w:p>
    <w:p w14:paraId="21A742FA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выявление и развитие общих и специальных способностей, потенциальных возможно</w:t>
      </w:r>
      <w:r w:rsidRPr="00C174C2">
        <w:rPr>
          <w:sz w:val="26"/>
          <w:szCs w:val="26"/>
        </w:rPr>
        <w:softHyphen/>
        <w:t>стей воспитанников;</w:t>
      </w:r>
    </w:p>
    <w:p w14:paraId="28C14112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формирование уверенности в своих силах, стремление к постоянному саморазвитию;</w:t>
      </w:r>
    </w:p>
    <w:p w14:paraId="18EA179F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создание условий для удовлетворения потребностей в самоутверждении и признании «ситуации успеха» для каждого обучающегося;</w:t>
      </w:r>
    </w:p>
    <w:p w14:paraId="6798FE8F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 xml:space="preserve">формирование способности к адекватной оценке и самооценке, заинтересованности в </w:t>
      </w:r>
      <w:r w:rsidRPr="00C174C2">
        <w:rPr>
          <w:spacing w:val="-1"/>
          <w:sz w:val="26"/>
          <w:szCs w:val="26"/>
        </w:rPr>
        <w:t xml:space="preserve">получении профессионального анализа результатов своей </w:t>
      </w:r>
      <w:r w:rsidRPr="00C174C2">
        <w:rPr>
          <w:spacing w:val="-1"/>
          <w:sz w:val="26"/>
          <w:szCs w:val="26"/>
        </w:rPr>
        <w:lastRenderedPageBreak/>
        <w:t>деятельности.</w:t>
      </w:r>
    </w:p>
    <w:p w14:paraId="736A9EF2" w14:textId="77777777" w:rsidR="00C174C2" w:rsidRPr="00C174C2" w:rsidRDefault="00C174C2" w:rsidP="00C174C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321"/>
        <w:jc w:val="both"/>
        <w:rPr>
          <w:sz w:val="20"/>
          <w:szCs w:val="20"/>
        </w:rPr>
      </w:pPr>
      <w:r w:rsidRPr="00C174C2">
        <w:rPr>
          <w:spacing w:val="-5"/>
          <w:sz w:val="26"/>
          <w:szCs w:val="26"/>
        </w:rPr>
        <w:t>3.2.4.</w:t>
      </w:r>
      <w:r w:rsidRPr="00C174C2">
        <w:rPr>
          <w:sz w:val="26"/>
          <w:szCs w:val="26"/>
        </w:rPr>
        <w:tab/>
        <w:t>Условия для формирования полноценного коллектива, способного самостоятельно развиваться и влиять на формирование отдельной личности:</w:t>
      </w:r>
    </w:p>
    <w:p w14:paraId="5C609270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организация деятельности творческого объединения в сфере свободного времени;</w:t>
      </w:r>
    </w:p>
    <w:p w14:paraId="7FDEBB82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добровольный выбор деятельности педагога, коллектива;</w:t>
      </w:r>
    </w:p>
    <w:p w14:paraId="1ECC6EDA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pacing w:val="-1"/>
          <w:sz w:val="26"/>
          <w:szCs w:val="26"/>
        </w:rPr>
        <w:t>варьирование содержания и форм работы творческого объединения;</w:t>
      </w:r>
    </w:p>
    <w:p w14:paraId="23C56828" w14:textId="77777777" w:rsidR="00C174C2" w:rsidRPr="00C174C2" w:rsidRDefault="00C174C2" w:rsidP="00C174C2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321"/>
        <w:jc w:val="both"/>
        <w:rPr>
          <w:sz w:val="26"/>
          <w:szCs w:val="26"/>
        </w:rPr>
      </w:pPr>
      <w:r w:rsidRPr="00C174C2">
        <w:rPr>
          <w:sz w:val="26"/>
          <w:szCs w:val="26"/>
        </w:rPr>
        <w:t>единая цель овладения знаниями в соответствии с профилем выбранной направленности.</w:t>
      </w:r>
    </w:p>
    <w:bookmarkEnd w:id="0"/>
    <w:p w14:paraId="5B51B1C3" w14:textId="77777777" w:rsidR="00C174C2" w:rsidRDefault="00C174C2" w:rsidP="00C174C2">
      <w:pPr>
        <w:jc w:val="center"/>
      </w:pPr>
    </w:p>
    <w:sectPr w:rsidR="00C174C2" w:rsidSect="008F5ACF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AE17A0"/>
    <w:lvl w:ilvl="0">
      <w:numFmt w:val="bullet"/>
      <w:lvlText w:val="*"/>
      <w:lvlJc w:val="left"/>
    </w:lvl>
  </w:abstractNum>
  <w:abstractNum w:abstractNumId="1" w15:restartNumberingAfterBreak="0">
    <w:nsid w:val="025F2934"/>
    <w:multiLevelType w:val="multilevel"/>
    <w:tmpl w:val="81DE8D5E"/>
    <w:lvl w:ilvl="0">
      <w:start w:val="2"/>
      <w:numFmt w:val="decimal"/>
      <w:lvlText w:val="%1."/>
      <w:lvlJc w:val="left"/>
      <w:pPr>
        <w:tabs>
          <w:tab w:val="num" w:pos="724"/>
        </w:tabs>
        <w:ind w:left="724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9"/>
        </w:tabs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59"/>
        </w:tabs>
        <w:ind w:left="1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9"/>
        </w:tabs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19"/>
        </w:tabs>
        <w:ind w:left="1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19"/>
        </w:tabs>
        <w:ind w:left="1819" w:hanging="1800"/>
      </w:pPr>
      <w:rPr>
        <w:rFonts w:hint="default"/>
      </w:rPr>
    </w:lvl>
  </w:abstractNum>
  <w:abstractNum w:abstractNumId="2" w15:restartNumberingAfterBreak="0">
    <w:nsid w:val="085433E5"/>
    <w:multiLevelType w:val="singleLevel"/>
    <w:tmpl w:val="4CEA079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0D08C4"/>
    <w:multiLevelType w:val="multilevel"/>
    <w:tmpl w:val="DBD88FA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91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tabs>
          <w:tab w:val="num" w:pos="855"/>
        </w:tabs>
        <w:ind w:left="855" w:hanging="915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4" w15:restartNumberingAfterBreak="0">
    <w:nsid w:val="1E142BAE"/>
    <w:multiLevelType w:val="multilevel"/>
    <w:tmpl w:val="6D4468E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2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3556258"/>
    <w:multiLevelType w:val="singleLevel"/>
    <w:tmpl w:val="320E93DA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6D3E2D"/>
    <w:multiLevelType w:val="hybridMultilevel"/>
    <w:tmpl w:val="B2B8C0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414625C"/>
    <w:multiLevelType w:val="singleLevel"/>
    <w:tmpl w:val="6736F90A"/>
    <w:lvl w:ilvl="0">
      <w:start w:val="2"/>
      <w:numFmt w:val="decimal"/>
      <w:lvlText w:val="3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C1"/>
    <w:rsid w:val="00014AFB"/>
    <w:rsid w:val="001044B1"/>
    <w:rsid w:val="0027511B"/>
    <w:rsid w:val="002D68C1"/>
    <w:rsid w:val="003D7106"/>
    <w:rsid w:val="004D38C2"/>
    <w:rsid w:val="00517A96"/>
    <w:rsid w:val="00770E4A"/>
    <w:rsid w:val="008F5ACF"/>
    <w:rsid w:val="00C174C2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B46B"/>
  <w15:chartTrackingRefBased/>
  <w15:docId w15:val="{6A4C075A-E16F-4B39-9C6D-81042CC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3021</Words>
  <Characters>17225</Characters>
  <Application>Microsoft Office Word</Application>
  <DocSecurity>0</DocSecurity>
  <Lines>143</Lines>
  <Paragraphs>40</Paragraphs>
  <ScaleCrop>false</ScaleCrop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12</cp:revision>
  <dcterms:created xsi:type="dcterms:W3CDTF">2024-02-16T12:59:00Z</dcterms:created>
  <dcterms:modified xsi:type="dcterms:W3CDTF">2024-03-11T08:25:00Z</dcterms:modified>
</cp:coreProperties>
</file>